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Pr="003B78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Pr="003B780B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  <w:b/>
          <w:sz w:val="30"/>
          <w:szCs w:val="30"/>
        </w:rPr>
      </w:pPr>
      <w:r w:rsidRPr="003B780B">
        <w:rPr>
          <w:rFonts w:ascii="Verdana" w:hAnsi="Verdana"/>
          <w:b/>
          <w:sz w:val="30"/>
          <w:szCs w:val="30"/>
        </w:rPr>
        <w:t>La temporada d’espectacles familiars a Vilafranca es presenta amb una gran festa</w:t>
      </w:r>
    </w:p>
    <w:p w:rsidR="003B780B" w:rsidRPr="003B780B" w:rsidRDefault="00DA79D2" w:rsidP="003B780B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Organitzada </w:t>
      </w:r>
      <w:r w:rsidR="003B780B" w:rsidRPr="003B780B">
        <w:rPr>
          <w:rFonts w:ascii="Verdana" w:hAnsi="Verdana"/>
          <w:i/>
          <w:sz w:val="22"/>
          <w:szCs w:val="22"/>
        </w:rPr>
        <w:t>conjuntament per La Xarxa i el Servei de Cultura de l’Ajuntament de Vilafranca</w:t>
      </w:r>
      <w:r>
        <w:rPr>
          <w:rFonts w:ascii="Verdana" w:hAnsi="Verdana"/>
          <w:i/>
          <w:sz w:val="22"/>
          <w:szCs w:val="22"/>
        </w:rPr>
        <w:t>, es presentarà</w:t>
      </w:r>
      <w:r w:rsidRPr="003B780B">
        <w:rPr>
          <w:rFonts w:ascii="Verdana" w:hAnsi="Verdana"/>
          <w:i/>
          <w:sz w:val="22"/>
          <w:szCs w:val="22"/>
        </w:rPr>
        <w:t xml:space="preserve"> diumenge vinent, al parc del </w:t>
      </w:r>
      <w:proofErr w:type="spellStart"/>
      <w:r w:rsidRPr="003B780B">
        <w:rPr>
          <w:rFonts w:ascii="Verdana" w:hAnsi="Verdana"/>
          <w:i/>
          <w:sz w:val="22"/>
          <w:szCs w:val="22"/>
        </w:rPr>
        <w:t>Tívoli</w:t>
      </w:r>
      <w:proofErr w:type="spellEnd"/>
    </w:p>
    <w:p w:rsidR="00DF4B18" w:rsidRPr="003B780B" w:rsidRDefault="00DF4B18" w:rsidP="00DF4B18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</w:rPr>
      </w:pPr>
      <w:r w:rsidRPr="003B780B">
        <w:rPr>
          <w:rFonts w:ascii="Verdana" w:hAnsi="Verdana"/>
        </w:rPr>
        <w:t xml:space="preserve">El proper diumenge, 16 de setembre, a les 12h, el parc </w:t>
      </w:r>
      <w:proofErr w:type="spellStart"/>
      <w:r w:rsidRPr="003B780B">
        <w:rPr>
          <w:rFonts w:ascii="Verdana" w:hAnsi="Verdana"/>
        </w:rPr>
        <w:t>Tívoli</w:t>
      </w:r>
      <w:proofErr w:type="spellEnd"/>
      <w:r w:rsidRPr="003B780B">
        <w:rPr>
          <w:rFonts w:ascii="Verdana" w:hAnsi="Verdana"/>
        </w:rPr>
        <w:t xml:space="preserve"> de Vilafranca acollirà la festa de presentació de la nova temporada d’espectacles familiars, organitzada conjuntament per La Xarxa i el Servei de Cultura de l’Ajuntament de Vilafranca del Penedès. </w:t>
      </w: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</w:rPr>
      </w:pP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</w:rPr>
      </w:pPr>
      <w:r w:rsidRPr="003B780B">
        <w:rPr>
          <w:rFonts w:ascii="Verdana" w:hAnsi="Verdana"/>
        </w:rPr>
        <w:t xml:space="preserve">La festa començarà a les 12h del migdia amb </w:t>
      </w:r>
      <w:r w:rsidRPr="003B780B">
        <w:rPr>
          <w:rFonts w:ascii="Verdana" w:hAnsi="Verdana"/>
          <w:b/>
          <w:i/>
        </w:rPr>
        <w:t>Clap!</w:t>
      </w:r>
      <w:r w:rsidRPr="003B780B">
        <w:rPr>
          <w:rFonts w:ascii="Verdana" w:hAnsi="Verdana"/>
        </w:rPr>
        <w:t xml:space="preserve">, el darrer </w:t>
      </w:r>
      <w:proofErr w:type="spellStart"/>
      <w:r w:rsidRPr="003B780B">
        <w:rPr>
          <w:rFonts w:ascii="Verdana" w:hAnsi="Verdana"/>
        </w:rPr>
        <w:t>concert-espectacle</w:t>
      </w:r>
      <w:proofErr w:type="spellEnd"/>
      <w:r w:rsidRPr="003B780B">
        <w:rPr>
          <w:rFonts w:ascii="Verdana" w:hAnsi="Verdana"/>
        </w:rPr>
        <w:t xml:space="preserve"> de</w:t>
      </w:r>
      <w:r w:rsidRPr="003B780B">
        <w:rPr>
          <w:rFonts w:ascii="Verdana" w:hAnsi="Verdana"/>
          <w:i/>
        </w:rPr>
        <w:t xml:space="preserve"> </w:t>
      </w:r>
      <w:r w:rsidRPr="003B780B">
        <w:rPr>
          <w:rFonts w:ascii="Verdana" w:hAnsi="Verdana"/>
        </w:rPr>
        <w:t>la</w:t>
      </w:r>
      <w:r w:rsidRPr="003B780B">
        <w:rPr>
          <w:rFonts w:ascii="Verdana" w:hAnsi="Verdana"/>
          <w:b/>
          <w:i/>
        </w:rPr>
        <w:t xml:space="preserve"> </w:t>
      </w:r>
      <w:r w:rsidRPr="003B780B">
        <w:rPr>
          <w:rFonts w:ascii="Verdana" w:hAnsi="Verdana"/>
          <w:b/>
        </w:rPr>
        <w:t xml:space="preserve">Sidral </w:t>
      </w:r>
      <w:proofErr w:type="spellStart"/>
      <w:r w:rsidRPr="003B780B">
        <w:rPr>
          <w:rFonts w:ascii="Verdana" w:hAnsi="Verdana"/>
          <w:b/>
        </w:rPr>
        <w:t>Brass</w:t>
      </w:r>
      <w:proofErr w:type="spellEnd"/>
      <w:r w:rsidRPr="003B780B">
        <w:rPr>
          <w:rFonts w:ascii="Verdana" w:hAnsi="Verdana"/>
          <w:b/>
        </w:rPr>
        <w:t xml:space="preserve"> </w:t>
      </w:r>
      <w:proofErr w:type="spellStart"/>
      <w:r w:rsidRPr="003B780B">
        <w:rPr>
          <w:rFonts w:ascii="Verdana" w:hAnsi="Verdana"/>
          <w:b/>
        </w:rPr>
        <w:t>Band</w:t>
      </w:r>
      <w:proofErr w:type="spellEnd"/>
      <w:r w:rsidRPr="003B780B">
        <w:rPr>
          <w:rFonts w:ascii="Verdana" w:hAnsi="Verdana"/>
          <w:b/>
          <w:i/>
        </w:rPr>
        <w:t xml:space="preserve">. </w:t>
      </w:r>
      <w:r w:rsidRPr="003B780B">
        <w:rPr>
          <w:rFonts w:ascii="Verdana" w:hAnsi="Verdana"/>
        </w:rPr>
        <w:t>Però des d’una hora abans, el públic assistent serà obsequiat amb coca i xocolata. El periodista penedesenc Ernest Gili conduirà l’acte i donarà a conèixer tots els espectacles adreçats al públic familiar que es representaran</w:t>
      </w:r>
      <w:bookmarkStart w:id="0" w:name="_GoBack"/>
      <w:bookmarkEnd w:id="0"/>
      <w:r w:rsidRPr="003B780B">
        <w:rPr>
          <w:rFonts w:ascii="Verdana" w:hAnsi="Verdana"/>
        </w:rPr>
        <w:t xml:space="preserve"> entre l’octubre de 2018 i el mes de gener de 2019. Fins al maig, en el cas dels que programa La Xarxa. Al llarg del matí, també es sortejaran entrades entre el públic assistent.</w:t>
      </w: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  <w:lang w:val="es-ES_tradnl"/>
        </w:rPr>
      </w:pP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</w:rPr>
      </w:pPr>
      <w:r w:rsidRPr="003B780B">
        <w:rPr>
          <w:rFonts w:ascii="Verdana" w:hAnsi="Verdana"/>
        </w:rPr>
        <w:t>En </w:t>
      </w:r>
      <w:r w:rsidRPr="003B780B">
        <w:rPr>
          <w:rFonts w:ascii="Verdana" w:hAnsi="Verdana"/>
          <w:b/>
          <w:bCs/>
        </w:rPr>
        <w:t>Clap</w:t>
      </w:r>
      <w:r>
        <w:rPr>
          <w:rFonts w:ascii="Verdana" w:hAnsi="Verdana"/>
        </w:rPr>
        <w:t xml:space="preserve"> és</w:t>
      </w:r>
      <w:r w:rsidRPr="003B780B">
        <w:rPr>
          <w:rFonts w:ascii="Verdana" w:hAnsi="Verdana"/>
        </w:rPr>
        <w:t xml:space="preserve"> un extraterrestre vingut d’un asteroide llunyà,</w:t>
      </w:r>
      <w:r>
        <w:rPr>
          <w:rFonts w:ascii="Verdana" w:hAnsi="Verdana"/>
        </w:rPr>
        <w:t xml:space="preserve"> que</w:t>
      </w:r>
      <w:r w:rsidRPr="003B780B">
        <w:rPr>
          <w:rFonts w:ascii="Verdana" w:hAnsi="Verdana"/>
        </w:rPr>
        <w:t xml:space="preserve"> descobreix la música per primer cop quan aterra al mig d’un concert. Ha vingut per</w:t>
      </w:r>
      <w:r>
        <w:rPr>
          <w:rFonts w:ascii="Verdana" w:hAnsi="Verdana"/>
        </w:rPr>
        <w:t xml:space="preserve"> a una missió molt important, que alhora </w:t>
      </w:r>
      <w:r w:rsidRPr="003B780B">
        <w:rPr>
          <w:rFonts w:ascii="Verdana" w:hAnsi="Verdana"/>
        </w:rPr>
        <w:t>és el seu somni: poder volar. Ho aconseguirà? </w:t>
      </w: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</w:rPr>
      </w:pPr>
      <w:r w:rsidRPr="003B780B">
        <w:rPr>
          <w:rFonts w:ascii="Verdana" w:hAnsi="Verdana"/>
          <w:b/>
          <w:bCs/>
        </w:rPr>
        <w:t xml:space="preserve">La Sidral </w:t>
      </w:r>
      <w:proofErr w:type="spellStart"/>
      <w:r w:rsidRPr="003B780B">
        <w:rPr>
          <w:rFonts w:ascii="Verdana" w:hAnsi="Verdana"/>
          <w:b/>
          <w:bCs/>
        </w:rPr>
        <w:t>Brass</w:t>
      </w:r>
      <w:proofErr w:type="spellEnd"/>
      <w:r w:rsidRPr="003B780B">
        <w:rPr>
          <w:rFonts w:ascii="Verdana" w:hAnsi="Verdana"/>
          <w:b/>
          <w:bCs/>
        </w:rPr>
        <w:t xml:space="preserve"> </w:t>
      </w:r>
      <w:proofErr w:type="spellStart"/>
      <w:r w:rsidRPr="003B780B">
        <w:rPr>
          <w:rFonts w:ascii="Verdana" w:hAnsi="Verdana"/>
          <w:b/>
          <w:bCs/>
        </w:rPr>
        <w:t>Band</w:t>
      </w:r>
      <w:proofErr w:type="spellEnd"/>
      <w:r w:rsidRPr="003B780B">
        <w:rPr>
          <w:rFonts w:ascii="Verdana" w:hAnsi="Verdana"/>
        </w:rPr>
        <w:t> és una formació que neix entre notes musicals i vinyes de l’Alt Penedès i que ha recorregut places, carrers i festivals d’arreu d’Europa amb la seva música. </w:t>
      </w: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  <w:b/>
        </w:rPr>
      </w:pPr>
    </w:p>
    <w:p w:rsidR="003B780B" w:rsidRPr="003B780B" w:rsidRDefault="003B780B" w:rsidP="003B780B">
      <w:pPr>
        <w:spacing w:line="360" w:lineRule="auto"/>
        <w:jc w:val="both"/>
        <w:rPr>
          <w:rFonts w:ascii="Verdana" w:hAnsi="Verdana"/>
          <w:b/>
        </w:rPr>
      </w:pPr>
      <w:r w:rsidRPr="003B780B">
        <w:rPr>
          <w:rFonts w:ascii="Verdana" w:hAnsi="Verdana"/>
          <w:b/>
        </w:rPr>
        <w:t>Una programació àmplia i diversa</w:t>
      </w:r>
    </w:p>
    <w:p w:rsidR="003B780B" w:rsidRDefault="003B780B" w:rsidP="00A960F5">
      <w:pPr>
        <w:spacing w:line="360" w:lineRule="auto"/>
        <w:jc w:val="both"/>
        <w:rPr>
          <w:rFonts w:ascii="Verdana" w:hAnsi="Verdana"/>
        </w:rPr>
      </w:pPr>
      <w:r w:rsidRPr="003B780B">
        <w:rPr>
          <w:rFonts w:ascii="Verdana" w:hAnsi="Verdana"/>
        </w:rPr>
        <w:t>La programació familiar està organitzada per La Xarxa i pel Servei de Cultura</w:t>
      </w:r>
      <w:r>
        <w:rPr>
          <w:rFonts w:ascii="Verdana" w:hAnsi="Verdana"/>
        </w:rPr>
        <w:t xml:space="preserve"> de l’Ajuntament de Vilafranca</w:t>
      </w:r>
      <w:r w:rsidRPr="003B780B">
        <w:rPr>
          <w:rFonts w:ascii="Verdana" w:hAnsi="Verdana"/>
        </w:rPr>
        <w:t xml:space="preserve"> i contempla diferents disciplines: teatre, música, dansa, màgia i circ</w:t>
      </w:r>
      <w:r>
        <w:rPr>
          <w:rFonts w:ascii="Verdana" w:hAnsi="Verdana"/>
        </w:rPr>
        <w:t>,</w:t>
      </w:r>
      <w:r w:rsidRPr="003B780B">
        <w:rPr>
          <w:rFonts w:ascii="Verdana" w:hAnsi="Verdana"/>
        </w:rPr>
        <w:t xml:space="preserve"> per tal que el públic familiar pugui gaudir de les diferents propostes de les arts escèniques i </w:t>
      </w:r>
      <w:r>
        <w:rPr>
          <w:rFonts w:ascii="Verdana" w:hAnsi="Verdana"/>
        </w:rPr>
        <w:t>musicals a la ciutat</w:t>
      </w:r>
      <w:r w:rsidRPr="003B780B">
        <w:rPr>
          <w:rFonts w:ascii="Verdana" w:hAnsi="Verdana"/>
        </w:rPr>
        <w:t xml:space="preserve">. </w:t>
      </w:r>
    </w:p>
    <w:p w:rsidR="003B780B" w:rsidRPr="003B780B" w:rsidRDefault="003B780B" w:rsidP="00A960F5">
      <w:pPr>
        <w:spacing w:line="360" w:lineRule="auto"/>
        <w:jc w:val="both"/>
        <w:rPr>
          <w:rFonts w:ascii="Verdana" w:hAnsi="Verdana"/>
        </w:rPr>
      </w:pPr>
    </w:p>
    <w:p w:rsidR="003D7363" w:rsidRDefault="003B780B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10 de setembre</w:t>
      </w:r>
      <w:r w:rsidR="00DF4B18">
        <w:rPr>
          <w:rFonts w:ascii="Verdana" w:hAnsi="Verdana"/>
        </w:rPr>
        <w:t xml:space="preserve"> de 2018</w:t>
      </w:r>
    </w:p>
    <w:sectPr w:rsidR="003D7363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07" w:rsidRDefault="004A5C07" w:rsidP="00091435">
      <w:r>
        <w:separator/>
      </w:r>
    </w:p>
  </w:endnote>
  <w:endnote w:type="continuationSeparator" w:id="0">
    <w:p w:rsidR="004A5C07" w:rsidRDefault="004A5C07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461304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461304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39558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07" w:rsidRDefault="004A5C07" w:rsidP="00091435">
      <w:r>
        <w:separator/>
      </w:r>
    </w:p>
  </w:footnote>
  <w:footnote w:type="continuationSeparator" w:id="0">
    <w:p w:rsidR="004A5C07" w:rsidRDefault="004A5C07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39558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0C02"/>
    <w:rsid w:val="000345E7"/>
    <w:rsid w:val="000365D3"/>
    <w:rsid w:val="00045630"/>
    <w:rsid w:val="000630DA"/>
    <w:rsid w:val="00072869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B4434"/>
    <w:rsid w:val="001B7836"/>
    <w:rsid w:val="001C272A"/>
    <w:rsid w:val="00224B33"/>
    <w:rsid w:val="00226D1E"/>
    <w:rsid w:val="00227005"/>
    <w:rsid w:val="00235AFB"/>
    <w:rsid w:val="0024376D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85F56"/>
    <w:rsid w:val="00395580"/>
    <w:rsid w:val="003A2499"/>
    <w:rsid w:val="003B780B"/>
    <w:rsid w:val="003D3121"/>
    <w:rsid w:val="003D7363"/>
    <w:rsid w:val="003E6125"/>
    <w:rsid w:val="003F27FC"/>
    <w:rsid w:val="0041254D"/>
    <w:rsid w:val="00425936"/>
    <w:rsid w:val="004302EF"/>
    <w:rsid w:val="00445047"/>
    <w:rsid w:val="00457F84"/>
    <w:rsid w:val="00461304"/>
    <w:rsid w:val="004857BF"/>
    <w:rsid w:val="00494C48"/>
    <w:rsid w:val="0049500B"/>
    <w:rsid w:val="004A5C07"/>
    <w:rsid w:val="004D58C0"/>
    <w:rsid w:val="00501023"/>
    <w:rsid w:val="00502BD6"/>
    <w:rsid w:val="005258A7"/>
    <w:rsid w:val="005406A1"/>
    <w:rsid w:val="00550276"/>
    <w:rsid w:val="00554683"/>
    <w:rsid w:val="00565309"/>
    <w:rsid w:val="00566773"/>
    <w:rsid w:val="00591211"/>
    <w:rsid w:val="005A102E"/>
    <w:rsid w:val="005A1F35"/>
    <w:rsid w:val="005A2091"/>
    <w:rsid w:val="005F7FB3"/>
    <w:rsid w:val="006019D9"/>
    <w:rsid w:val="00607281"/>
    <w:rsid w:val="0064575C"/>
    <w:rsid w:val="006654E1"/>
    <w:rsid w:val="00670623"/>
    <w:rsid w:val="00675509"/>
    <w:rsid w:val="00676939"/>
    <w:rsid w:val="006771C3"/>
    <w:rsid w:val="006907A1"/>
    <w:rsid w:val="006B4912"/>
    <w:rsid w:val="006C5D7A"/>
    <w:rsid w:val="006E1ED8"/>
    <w:rsid w:val="006E5FF0"/>
    <w:rsid w:val="006E7574"/>
    <w:rsid w:val="00711F74"/>
    <w:rsid w:val="00716775"/>
    <w:rsid w:val="007368A1"/>
    <w:rsid w:val="0074432F"/>
    <w:rsid w:val="00747FF3"/>
    <w:rsid w:val="0077145B"/>
    <w:rsid w:val="00785BDB"/>
    <w:rsid w:val="00796B06"/>
    <w:rsid w:val="007B5589"/>
    <w:rsid w:val="007C1152"/>
    <w:rsid w:val="00812397"/>
    <w:rsid w:val="00837230"/>
    <w:rsid w:val="00867C1A"/>
    <w:rsid w:val="00894A20"/>
    <w:rsid w:val="008A612C"/>
    <w:rsid w:val="008B3C46"/>
    <w:rsid w:val="008B7EA5"/>
    <w:rsid w:val="008D34AE"/>
    <w:rsid w:val="009066A4"/>
    <w:rsid w:val="00910454"/>
    <w:rsid w:val="00913D91"/>
    <w:rsid w:val="00920F5D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B6B36"/>
    <w:rsid w:val="009C175F"/>
    <w:rsid w:val="009C6556"/>
    <w:rsid w:val="009E7E6D"/>
    <w:rsid w:val="00A009DF"/>
    <w:rsid w:val="00A03B11"/>
    <w:rsid w:val="00A04818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B0B7C"/>
    <w:rsid w:val="00BF1319"/>
    <w:rsid w:val="00BF377F"/>
    <w:rsid w:val="00BF7CAA"/>
    <w:rsid w:val="00C012A1"/>
    <w:rsid w:val="00C035C0"/>
    <w:rsid w:val="00C24E7B"/>
    <w:rsid w:val="00C5437E"/>
    <w:rsid w:val="00C97660"/>
    <w:rsid w:val="00CA6930"/>
    <w:rsid w:val="00CB4A12"/>
    <w:rsid w:val="00D10B43"/>
    <w:rsid w:val="00D136AB"/>
    <w:rsid w:val="00D17447"/>
    <w:rsid w:val="00D30E74"/>
    <w:rsid w:val="00D33A19"/>
    <w:rsid w:val="00D34E8D"/>
    <w:rsid w:val="00D73B99"/>
    <w:rsid w:val="00DA2A56"/>
    <w:rsid w:val="00DA79D2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A7802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B1D03"/>
    <w:rsid w:val="00FC0FC7"/>
    <w:rsid w:val="00FC2D6E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1753-594C-47FA-8886-749F859C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3</cp:revision>
  <dcterms:created xsi:type="dcterms:W3CDTF">2018-07-03T08:21:00Z</dcterms:created>
  <dcterms:modified xsi:type="dcterms:W3CDTF">2018-09-10T07:52:00Z</dcterms:modified>
</cp:coreProperties>
</file>