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66" w:rsidRPr="00121666" w:rsidRDefault="00121666" w:rsidP="00121666">
      <w:pPr>
        <w:pStyle w:val="Encabezado"/>
        <w:tabs>
          <w:tab w:val="left" w:pos="708"/>
        </w:tabs>
        <w:rPr>
          <w:rFonts w:ascii="Verdana" w:hAnsi="Verdana"/>
          <w:u w:val="single"/>
        </w:rPr>
      </w:pPr>
      <w:r w:rsidRPr="00121666">
        <w:rPr>
          <w:rFonts w:ascii="Verdana" w:hAnsi="Verdana"/>
          <w:u w:val="single"/>
        </w:rPr>
        <w:t>Nota de premsa</w:t>
      </w:r>
    </w:p>
    <w:p w:rsidR="00121666" w:rsidRDefault="00121666" w:rsidP="00121666">
      <w:pPr>
        <w:pStyle w:val="Encabezado"/>
        <w:tabs>
          <w:tab w:val="left" w:pos="708"/>
        </w:tabs>
        <w:rPr>
          <w:rFonts w:ascii="Verdana" w:hAnsi="Verdana"/>
          <w:b/>
          <w:sz w:val="30"/>
        </w:rPr>
      </w:pPr>
    </w:p>
    <w:p w:rsidR="00121666" w:rsidRDefault="00121666" w:rsidP="00121666">
      <w:pPr>
        <w:pStyle w:val="Encabezado"/>
        <w:tabs>
          <w:tab w:val="left" w:pos="708"/>
        </w:tabs>
        <w:rPr>
          <w:rFonts w:ascii="Verdana" w:hAnsi="Verdana"/>
          <w:b/>
          <w:sz w:val="30"/>
        </w:rPr>
      </w:pPr>
      <w:r>
        <w:rPr>
          <w:rFonts w:ascii="Verdana" w:hAnsi="Verdana"/>
          <w:b/>
          <w:sz w:val="30"/>
        </w:rPr>
        <w:t>Talls de circulació i desviaments del trànsit durant els dies de Festa Major</w:t>
      </w:r>
    </w:p>
    <w:p w:rsidR="00121666" w:rsidRDefault="00121666" w:rsidP="00121666">
      <w:pPr>
        <w:jc w:val="both"/>
        <w:rPr>
          <w:rFonts w:ascii="Verdana" w:hAnsi="Verdana"/>
        </w:rPr>
      </w:pPr>
    </w:p>
    <w:p w:rsidR="00C22901" w:rsidRDefault="00121666" w:rsidP="00121666">
      <w:pPr>
        <w:jc w:val="both"/>
        <w:rPr>
          <w:rFonts w:ascii="Verdana" w:hAnsi="Verdana"/>
        </w:rPr>
      </w:pPr>
      <w:r>
        <w:rPr>
          <w:rFonts w:ascii="Verdana" w:hAnsi="Verdana"/>
        </w:rPr>
        <w:t xml:space="preserve">L’Ajuntament de Vilafranca del Penedès informa que durant la celebració de la Festa Major hi haurà diverses restriccions de trànsit de vehicles motivades per la celebració dels actes tradicionals, cercaviles, concerts, actes pirotècnics... </w:t>
      </w:r>
    </w:p>
    <w:p w:rsidR="00121666" w:rsidRDefault="00121666" w:rsidP="00121666">
      <w:pPr>
        <w:jc w:val="both"/>
        <w:rPr>
          <w:rFonts w:ascii="Verdana" w:hAnsi="Verdana"/>
        </w:rPr>
      </w:pPr>
      <w:r>
        <w:rPr>
          <w:rFonts w:ascii="Verdana" w:hAnsi="Verdana"/>
        </w:rPr>
        <w:t>No es podrà circular amb vehicle pels següents sectors i carrers:</w:t>
      </w:r>
    </w:p>
    <w:p w:rsidR="00121666" w:rsidRDefault="00121666" w:rsidP="00121666">
      <w:pPr>
        <w:pStyle w:val="Textoindependiente"/>
        <w:rPr>
          <w:rFonts w:ascii="Verdana" w:hAnsi="Verdana"/>
          <w:b/>
          <w:sz w:val="16"/>
        </w:rPr>
      </w:pPr>
    </w:p>
    <w:p w:rsidR="00121666" w:rsidRDefault="00121666" w:rsidP="00121666">
      <w:pPr>
        <w:tabs>
          <w:tab w:val="left" w:pos="0"/>
        </w:tabs>
        <w:suppressAutoHyphens/>
        <w:jc w:val="both"/>
        <w:rPr>
          <w:rFonts w:ascii="Verdana" w:hAnsi="Verdana"/>
        </w:rPr>
      </w:pPr>
    </w:p>
    <w:tbl>
      <w:tblPr>
        <w:tblW w:w="8818" w:type="dxa"/>
        <w:tblInd w:w="-21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70" w:type="dxa"/>
          <w:right w:w="70" w:type="dxa"/>
        </w:tblCellMar>
        <w:tblLook w:val="00BF"/>
      </w:tblPr>
      <w:tblGrid>
        <w:gridCol w:w="1987"/>
        <w:gridCol w:w="3105"/>
        <w:gridCol w:w="3726"/>
      </w:tblGrid>
      <w:tr w:rsidR="00796B08" w:rsidRPr="002047B0" w:rsidTr="00796B08">
        <w:trPr>
          <w:trHeight w:val="109"/>
        </w:trPr>
        <w:tc>
          <w:tcPr>
            <w:tcW w:w="1987" w:type="dxa"/>
            <w:shd w:val="pct20" w:color="000000" w:fill="FFFFFF"/>
          </w:tcPr>
          <w:p w:rsidR="00796B08" w:rsidRPr="002047B0" w:rsidRDefault="00796B08" w:rsidP="005A1745">
            <w:pPr>
              <w:jc w:val="center"/>
              <w:rPr>
                <w:rFonts w:ascii="Verdana" w:hAnsi="Verdana"/>
                <w:b/>
                <w:sz w:val="24"/>
              </w:rPr>
            </w:pPr>
            <w:r w:rsidRPr="002047B0">
              <w:rPr>
                <w:rFonts w:ascii="Verdana" w:hAnsi="Verdana"/>
                <w:b/>
                <w:sz w:val="24"/>
              </w:rPr>
              <w:t>Data</w:t>
            </w:r>
          </w:p>
        </w:tc>
        <w:tc>
          <w:tcPr>
            <w:tcW w:w="3105" w:type="dxa"/>
            <w:shd w:val="pct20" w:color="000000" w:fill="FFFFFF"/>
          </w:tcPr>
          <w:p w:rsidR="00796B08" w:rsidRPr="002047B0" w:rsidRDefault="00796B08" w:rsidP="005A1745">
            <w:pPr>
              <w:jc w:val="center"/>
              <w:rPr>
                <w:rFonts w:ascii="Verdana" w:hAnsi="Verdana"/>
                <w:b/>
                <w:sz w:val="24"/>
              </w:rPr>
            </w:pPr>
            <w:r w:rsidRPr="002047B0">
              <w:rPr>
                <w:rFonts w:ascii="Verdana" w:hAnsi="Verdana"/>
                <w:b/>
                <w:sz w:val="24"/>
              </w:rPr>
              <w:t>Lloc/afectació</w:t>
            </w:r>
          </w:p>
        </w:tc>
        <w:tc>
          <w:tcPr>
            <w:tcW w:w="3726" w:type="dxa"/>
            <w:shd w:val="pct20" w:color="000000" w:fill="FFFFFF"/>
          </w:tcPr>
          <w:p w:rsidR="00796B08" w:rsidRPr="002047B0" w:rsidRDefault="00796B08" w:rsidP="005A1745">
            <w:pPr>
              <w:jc w:val="center"/>
              <w:rPr>
                <w:rFonts w:ascii="Verdana" w:hAnsi="Verdana"/>
                <w:b/>
                <w:sz w:val="24"/>
              </w:rPr>
            </w:pPr>
            <w:r w:rsidRPr="002047B0">
              <w:rPr>
                <w:rFonts w:ascii="Verdana" w:hAnsi="Verdana"/>
                <w:b/>
                <w:sz w:val="24"/>
              </w:rPr>
              <w:t>Desviaments principals</w:t>
            </w:r>
          </w:p>
        </w:tc>
      </w:tr>
      <w:tr w:rsidR="00796B08" w:rsidRPr="002047B0" w:rsidTr="00796B08">
        <w:trPr>
          <w:trHeight w:val="1286"/>
        </w:trPr>
        <w:tc>
          <w:tcPr>
            <w:tcW w:w="1987" w:type="dxa"/>
            <w:shd w:val="pct5" w:color="000000" w:fill="FFFFFF"/>
          </w:tcPr>
          <w:p w:rsidR="00796B08" w:rsidRDefault="00796B08" w:rsidP="005A1745">
            <w:pPr>
              <w:rPr>
                <w:rFonts w:ascii="Verdana" w:hAnsi="Verdana"/>
              </w:rPr>
            </w:pPr>
            <w:r w:rsidRPr="00294A9C">
              <w:rPr>
                <w:rFonts w:ascii="Verdana" w:hAnsi="Verdana"/>
              </w:rPr>
              <w:t xml:space="preserve">Del </w:t>
            </w:r>
            <w:r w:rsidRPr="00294A9C">
              <w:rPr>
                <w:rFonts w:ascii="Verdana" w:hAnsi="Verdana"/>
                <w:b/>
              </w:rPr>
              <w:t xml:space="preserve">28 agost </w:t>
            </w:r>
            <w:r>
              <w:rPr>
                <w:rFonts w:ascii="Verdana" w:hAnsi="Verdana"/>
              </w:rPr>
              <w:t xml:space="preserve">(7h) </w:t>
            </w:r>
            <w:r w:rsidRPr="00294A9C">
              <w:rPr>
                <w:rFonts w:ascii="Verdana" w:hAnsi="Verdana"/>
                <w:b/>
              </w:rPr>
              <w:t xml:space="preserve"> </w:t>
            </w:r>
            <w:r w:rsidRPr="00372E7E">
              <w:rPr>
                <w:rFonts w:ascii="Verdana" w:hAnsi="Verdana"/>
              </w:rPr>
              <w:t>al</w:t>
            </w:r>
            <w:r>
              <w:rPr>
                <w:rFonts w:ascii="Verdana" w:hAnsi="Verdana"/>
                <w:b/>
              </w:rPr>
              <w:t xml:space="preserve"> </w:t>
            </w:r>
            <w:r w:rsidRPr="00294A9C">
              <w:rPr>
                <w:rFonts w:ascii="Verdana" w:hAnsi="Verdana"/>
                <w:b/>
              </w:rPr>
              <w:t xml:space="preserve">1 setembre </w:t>
            </w:r>
            <w:r w:rsidRPr="00294A9C">
              <w:rPr>
                <w:rFonts w:ascii="Verdana" w:hAnsi="Verdana"/>
              </w:rPr>
              <w:t>(7h)</w:t>
            </w:r>
          </w:p>
          <w:p w:rsidR="00796B08" w:rsidRPr="00294A9C" w:rsidRDefault="00796B08" w:rsidP="005A1745">
            <w:pPr>
              <w:jc w:val="center"/>
              <w:rPr>
                <w:rFonts w:ascii="Verdana" w:hAnsi="Verdana"/>
                <w:b/>
              </w:rPr>
            </w:pPr>
            <w:r>
              <w:rPr>
                <w:rFonts w:ascii="Verdana" w:hAnsi="Verdana"/>
                <w:b/>
              </w:rPr>
              <w:t>(DIVERSOS)</w:t>
            </w:r>
          </w:p>
        </w:tc>
        <w:tc>
          <w:tcPr>
            <w:tcW w:w="3105" w:type="dxa"/>
            <w:shd w:val="pct5" w:color="000000" w:fill="FFFFFF"/>
          </w:tcPr>
          <w:p w:rsidR="00796B08" w:rsidRDefault="00796B08" w:rsidP="005A1745">
            <w:pPr>
              <w:rPr>
                <w:rFonts w:ascii="Verdana" w:hAnsi="Verdana"/>
              </w:rPr>
            </w:pPr>
            <w:r w:rsidRPr="00294A9C">
              <w:rPr>
                <w:rFonts w:ascii="Verdana" w:hAnsi="Verdana"/>
                <w:b/>
              </w:rPr>
              <w:t>Pl. Oli</w:t>
            </w:r>
            <w:r>
              <w:rPr>
                <w:rFonts w:ascii="Verdana" w:hAnsi="Verdana"/>
              </w:rPr>
              <w:t xml:space="preserve"> </w:t>
            </w:r>
          </w:p>
          <w:p w:rsidR="00796B08" w:rsidRPr="00294A9C" w:rsidRDefault="00796B08" w:rsidP="005A1745">
            <w:pPr>
              <w:rPr>
                <w:rFonts w:ascii="Verdana" w:hAnsi="Verdana"/>
                <w:b/>
              </w:rPr>
            </w:pPr>
            <w:r>
              <w:rPr>
                <w:rFonts w:ascii="Verdana" w:hAnsi="Verdana"/>
              </w:rPr>
              <w:t xml:space="preserve">(carril </w:t>
            </w:r>
            <w:r w:rsidRPr="00294A9C">
              <w:rPr>
                <w:rFonts w:ascii="Verdana" w:hAnsi="Verdana"/>
              </w:rPr>
              <w:t>costat biblioteca)</w:t>
            </w:r>
          </w:p>
        </w:tc>
        <w:tc>
          <w:tcPr>
            <w:tcW w:w="3726" w:type="dxa"/>
            <w:shd w:val="pct5" w:color="000000" w:fill="FFFFFF"/>
          </w:tcPr>
          <w:p w:rsidR="00796B08" w:rsidRDefault="00796B08" w:rsidP="00796B08">
            <w:pPr>
              <w:numPr>
                <w:ilvl w:val="0"/>
                <w:numId w:val="3"/>
              </w:numPr>
              <w:tabs>
                <w:tab w:val="clear" w:pos="720"/>
              </w:tabs>
              <w:ind w:left="355"/>
              <w:rPr>
                <w:rFonts w:ascii="Verdana" w:hAnsi="Verdana"/>
              </w:rPr>
            </w:pPr>
            <w:r w:rsidRPr="00294A9C">
              <w:rPr>
                <w:rFonts w:ascii="Verdana" w:hAnsi="Verdana"/>
              </w:rPr>
              <w:t xml:space="preserve">Invertir el sentit de circulació del carril de la Pl. de l’Oli </w:t>
            </w:r>
          </w:p>
          <w:p w:rsidR="00796B08" w:rsidRPr="00294A9C" w:rsidRDefault="00796B08" w:rsidP="005A1745">
            <w:pPr>
              <w:ind w:left="355"/>
              <w:rPr>
                <w:rFonts w:ascii="Verdana" w:hAnsi="Verdana"/>
              </w:rPr>
            </w:pPr>
            <w:r w:rsidRPr="00294A9C">
              <w:rPr>
                <w:rFonts w:ascii="Verdana" w:hAnsi="Verdana"/>
              </w:rPr>
              <w:t>(costat Mercat de la Carn)</w:t>
            </w:r>
          </w:p>
          <w:p w:rsidR="00796B08" w:rsidRPr="00294A9C" w:rsidRDefault="00796B08" w:rsidP="00796B08">
            <w:pPr>
              <w:numPr>
                <w:ilvl w:val="0"/>
                <w:numId w:val="3"/>
              </w:numPr>
              <w:tabs>
                <w:tab w:val="clear" w:pos="720"/>
              </w:tabs>
              <w:ind w:left="355"/>
              <w:rPr>
                <w:rFonts w:ascii="Verdana" w:hAnsi="Verdana"/>
              </w:rPr>
            </w:pPr>
            <w:r>
              <w:rPr>
                <w:rFonts w:ascii="Verdana" w:hAnsi="Verdana"/>
              </w:rPr>
              <w:t xml:space="preserve">Tancar sortida aparcament  Biblioteca </w:t>
            </w:r>
            <w:r w:rsidRPr="00294A9C">
              <w:rPr>
                <w:rFonts w:ascii="Verdana" w:hAnsi="Verdana"/>
              </w:rPr>
              <w:t>per la pla</w:t>
            </w:r>
            <w:r>
              <w:rPr>
                <w:rFonts w:ascii="Verdana" w:hAnsi="Verdana"/>
              </w:rPr>
              <w:t>ça de l’Oli</w:t>
            </w:r>
          </w:p>
        </w:tc>
      </w:tr>
      <w:tr w:rsidR="00796B08" w:rsidRPr="002047B0" w:rsidTr="00796B08">
        <w:trPr>
          <w:trHeight w:val="1233"/>
        </w:trPr>
        <w:tc>
          <w:tcPr>
            <w:tcW w:w="1987" w:type="dxa"/>
            <w:shd w:val="pct5" w:color="000000" w:fill="FFFFFF"/>
          </w:tcPr>
          <w:p w:rsidR="00796B08" w:rsidRDefault="00796B08" w:rsidP="005A1745">
            <w:pPr>
              <w:rPr>
                <w:rFonts w:ascii="Verdana" w:hAnsi="Verdana"/>
              </w:rPr>
            </w:pPr>
            <w:r w:rsidRPr="00294A9C">
              <w:rPr>
                <w:rFonts w:ascii="Verdana" w:hAnsi="Verdana"/>
                <w:b/>
              </w:rPr>
              <w:t>Dia 29</w:t>
            </w:r>
            <w:r w:rsidRPr="00294A9C">
              <w:rPr>
                <w:rFonts w:ascii="Verdana" w:hAnsi="Verdana"/>
              </w:rPr>
              <w:t xml:space="preserve"> </w:t>
            </w:r>
          </w:p>
          <w:p w:rsidR="00796B08" w:rsidRPr="00294A9C" w:rsidRDefault="00796B08" w:rsidP="005A1745">
            <w:pPr>
              <w:rPr>
                <w:rFonts w:ascii="Verdana" w:hAnsi="Verdana"/>
              </w:rPr>
            </w:pPr>
            <w:r>
              <w:rPr>
                <w:rFonts w:ascii="Verdana" w:hAnsi="Verdana"/>
              </w:rPr>
              <w:t>des de les 12</w:t>
            </w:r>
            <w:r w:rsidRPr="00294A9C">
              <w:rPr>
                <w:rFonts w:ascii="Verdana" w:hAnsi="Verdana"/>
              </w:rPr>
              <w:t xml:space="preserve">h fins </w:t>
            </w:r>
            <w:r>
              <w:rPr>
                <w:rFonts w:ascii="Verdana" w:hAnsi="Verdana"/>
              </w:rPr>
              <w:t xml:space="preserve">a </w:t>
            </w:r>
            <w:r w:rsidRPr="00294A9C">
              <w:rPr>
                <w:rFonts w:ascii="Verdana" w:hAnsi="Verdana"/>
              </w:rPr>
              <w:t>les 13:30h.</w:t>
            </w:r>
          </w:p>
          <w:p w:rsidR="00796B08" w:rsidRPr="00372E7E" w:rsidRDefault="00796B08" w:rsidP="005A1745">
            <w:pPr>
              <w:jc w:val="center"/>
              <w:rPr>
                <w:rFonts w:ascii="Verdana" w:hAnsi="Verdana"/>
                <w:b/>
              </w:rPr>
            </w:pPr>
            <w:r w:rsidRPr="00372E7E">
              <w:rPr>
                <w:rFonts w:ascii="Verdana" w:hAnsi="Verdana"/>
                <w:b/>
              </w:rPr>
              <w:t>(TRONADA)</w:t>
            </w:r>
          </w:p>
        </w:tc>
        <w:tc>
          <w:tcPr>
            <w:tcW w:w="3105" w:type="dxa"/>
            <w:shd w:val="pct5" w:color="000000" w:fill="FFFFFF"/>
          </w:tcPr>
          <w:p w:rsidR="00796B08" w:rsidRDefault="00796B08" w:rsidP="005A1745">
            <w:pPr>
              <w:rPr>
                <w:rFonts w:ascii="Verdana" w:hAnsi="Verdana"/>
              </w:rPr>
            </w:pPr>
            <w:r>
              <w:rPr>
                <w:rFonts w:ascii="Verdana" w:hAnsi="Verdana"/>
                <w:b/>
              </w:rPr>
              <w:t>Rbla N</w:t>
            </w:r>
            <w:r w:rsidR="00CA1B4B">
              <w:rPr>
                <w:rFonts w:ascii="Verdana" w:hAnsi="Verdana"/>
                <w:b/>
              </w:rPr>
              <w:t>os</w:t>
            </w:r>
            <w:r w:rsidRPr="00294A9C">
              <w:rPr>
                <w:rFonts w:ascii="Verdana" w:hAnsi="Verdana"/>
                <w:b/>
              </w:rPr>
              <w:t>tra Senyora</w:t>
            </w:r>
            <w:r w:rsidRPr="00294A9C">
              <w:rPr>
                <w:rFonts w:ascii="Verdana" w:hAnsi="Verdana"/>
              </w:rPr>
              <w:t xml:space="preserve"> </w:t>
            </w:r>
          </w:p>
          <w:p w:rsidR="00796B08" w:rsidRPr="00294A9C" w:rsidRDefault="00796B08" w:rsidP="005A1745">
            <w:pPr>
              <w:rPr>
                <w:rFonts w:ascii="Verdana" w:hAnsi="Verdana"/>
              </w:rPr>
            </w:pPr>
            <w:r>
              <w:rPr>
                <w:rFonts w:ascii="Verdana" w:hAnsi="Verdana"/>
              </w:rPr>
              <w:t>(entre</w:t>
            </w:r>
            <w:r w:rsidRPr="00294A9C">
              <w:rPr>
                <w:rFonts w:ascii="Verdana" w:hAnsi="Verdana"/>
              </w:rPr>
              <w:t xml:space="preserve"> Santa Clara </w:t>
            </w:r>
            <w:r>
              <w:rPr>
                <w:rFonts w:ascii="Verdana" w:hAnsi="Verdana"/>
              </w:rPr>
              <w:t>i Gral Cortijo)</w:t>
            </w:r>
          </w:p>
        </w:tc>
        <w:tc>
          <w:tcPr>
            <w:tcW w:w="3726" w:type="dxa"/>
            <w:shd w:val="pct5" w:color="000000" w:fill="FFFFFF"/>
          </w:tcPr>
          <w:p w:rsidR="00796B08" w:rsidRPr="00294A9C" w:rsidRDefault="00796B08" w:rsidP="00796B08">
            <w:pPr>
              <w:numPr>
                <w:ilvl w:val="0"/>
                <w:numId w:val="3"/>
              </w:numPr>
              <w:tabs>
                <w:tab w:val="clear" w:pos="720"/>
              </w:tabs>
              <w:ind w:left="355"/>
              <w:rPr>
                <w:rFonts w:ascii="Verdana" w:hAnsi="Verdana"/>
              </w:rPr>
            </w:pPr>
            <w:r w:rsidRPr="00294A9C">
              <w:rPr>
                <w:rFonts w:ascii="Verdana" w:hAnsi="Verdana"/>
              </w:rPr>
              <w:t>Av. Tarragona ca</w:t>
            </w:r>
            <w:r>
              <w:rPr>
                <w:rFonts w:ascii="Verdana" w:hAnsi="Verdana"/>
              </w:rPr>
              <w:t>p a G</w:t>
            </w:r>
            <w:r w:rsidRPr="00294A9C">
              <w:rPr>
                <w:rFonts w:ascii="Verdana" w:hAnsi="Verdana"/>
              </w:rPr>
              <w:t>ral Cortijo</w:t>
            </w:r>
          </w:p>
          <w:p w:rsidR="00796B08" w:rsidRPr="00294A9C" w:rsidRDefault="00796B08" w:rsidP="00796B08">
            <w:pPr>
              <w:numPr>
                <w:ilvl w:val="0"/>
                <w:numId w:val="3"/>
              </w:numPr>
              <w:tabs>
                <w:tab w:val="clear" w:pos="720"/>
              </w:tabs>
              <w:ind w:left="355"/>
              <w:rPr>
                <w:rFonts w:ascii="Verdana" w:hAnsi="Verdana"/>
              </w:rPr>
            </w:pPr>
            <w:r w:rsidRPr="00294A9C">
              <w:rPr>
                <w:rFonts w:ascii="Verdana" w:hAnsi="Verdana"/>
              </w:rPr>
              <w:t xml:space="preserve">Av. Barcelona cap </w:t>
            </w:r>
            <w:r>
              <w:rPr>
                <w:rFonts w:ascii="Verdana" w:hAnsi="Verdana"/>
              </w:rPr>
              <w:t>S</w:t>
            </w:r>
            <w:r w:rsidRPr="00294A9C">
              <w:rPr>
                <w:rFonts w:ascii="Verdana" w:hAnsi="Verdana"/>
              </w:rPr>
              <w:t>ta Digna</w:t>
            </w:r>
          </w:p>
          <w:p w:rsidR="00796B08" w:rsidRPr="00294A9C" w:rsidRDefault="00796B08" w:rsidP="00796B08">
            <w:pPr>
              <w:numPr>
                <w:ilvl w:val="0"/>
                <w:numId w:val="3"/>
              </w:numPr>
              <w:tabs>
                <w:tab w:val="clear" w:pos="720"/>
              </w:tabs>
              <w:ind w:left="355"/>
              <w:rPr>
                <w:rFonts w:ascii="Verdana" w:hAnsi="Verdana"/>
              </w:rPr>
            </w:pPr>
            <w:r w:rsidRPr="00294A9C">
              <w:rPr>
                <w:rFonts w:ascii="Verdana" w:hAnsi="Verdana"/>
              </w:rPr>
              <w:t xml:space="preserve">Igualada cap </w:t>
            </w:r>
            <w:r>
              <w:rPr>
                <w:rFonts w:ascii="Verdana" w:hAnsi="Verdana"/>
              </w:rPr>
              <w:t>a</w:t>
            </w:r>
            <w:r w:rsidRPr="00294A9C">
              <w:rPr>
                <w:rFonts w:ascii="Verdana" w:hAnsi="Verdana"/>
              </w:rPr>
              <w:t xml:space="preserve">  Pines</w:t>
            </w:r>
          </w:p>
          <w:p w:rsidR="00796B08" w:rsidRPr="00294A9C" w:rsidRDefault="00796B08" w:rsidP="00796B08">
            <w:pPr>
              <w:numPr>
                <w:ilvl w:val="0"/>
                <w:numId w:val="3"/>
              </w:numPr>
              <w:tabs>
                <w:tab w:val="clear" w:pos="720"/>
              </w:tabs>
              <w:ind w:left="355"/>
              <w:rPr>
                <w:rFonts w:ascii="Verdana" w:hAnsi="Verdana"/>
              </w:rPr>
            </w:pPr>
            <w:r w:rsidRPr="00294A9C">
              <w:rPr>
                <w:rFonts w:ascii="Verdana" w:hAnsi="Verdana"/>
              </w:rPr>
              <w:t xml:space="preserve">Muralla St. Magí cap </w:t>
            </w:r>
            <w:r>
              <w:rPr>
                <w:rFonts w:ascii="Verdana" w:hAnsi="Verdana"/>
              </w:rPr>
              <w:t>a</w:t>
            </w:r>
            <w:r w:rsidRPr="00294A9C">
              <w:rPr>
                <w:rFonts w:ascii="Verdana" w:hAnsi="Verdana"/>
              </w:rPr>
              <w:t xml:space="preserve"> Sta. Clara</w:t>
            </w:r>
          </w:p>
          <w:p w:rsidR="00796B08" w:rsidRPr="00294A9C" w:rsidRDefault="00796B08" w:rsidP="00796B08">
            <w:pPr>
              <w:numPr>
                <w:ilvl w:val="0"/>
                <w:numId w:val="3"/>
              </w:numPr>
              <w:tabs>
                <w:tab w:val="clear" w:pos="720"/>
              </w:tabs>
              <w:ind w:left="355"/>
              <w:rPr>
                <w:rFonts w:ascii="Verdana" w:hAnsi="Verdana"/>
              </w:rPr>
            </w:pPr>
            <w:r w:rsidRPr="00294A9C">
              <w:rPr>
                <w:rFonts w:ascii="Verdana" w:hAnsi="Verdana"/>
              </w:rPr>
              <w:t xml:space="preserve">General Prim cap </w:t>
            </w:r>
            <w:r>
              <w:rPr>
                <w:rFonts w:ascii="Verdana" w:hAnsi="Verdana"/>
              </w:rPr>
              <w:t xml:space="preserve">a </w:t>
            </w:r>
            <w:r w:rsidRPr="00294A9C">
              <w:rPr>
                <w:rFonts w:ascii="Verdana" w:hAnsi="Verdana"/>
              </w:rPr>
              <w:t>St. Pere</w:t>
            </w:r>
          </w:p>
        </w:tc>
      </w:tr>
      <w:tr w:rsidR="00796B08" w:rsidRPr="002047B0" w:rsidTr="00796B08">
        <w:trPr>
          <w:trHeight w:val="226"/>
        </w:trPr>
        <w:tc>
          <w:tcPr>
            <w:tcW w:w="1987" w:type="dxa"/>
            <w:shd w:val="pct20" w:color="000000" w:fill="FFFFFF"/>
          </w:tcPr>
          <w:p w:rsidR="00796B08" w:rsidRDefault="00796B08" w:rsidP="005A1745">
            <w:pPr>
              <w:rPr>
                <w:rFonts w:ascii="Verdana" w:hAnsi="Verdana"/>
              </w:rPr>
            </w:pPr>
            <w:r w:rsidRPr="00372E7E">
              <w:rPr>
                <w:rFonts w:ascii="Verdana" w:hAnsi="Verdana"/>
                <w:b/>
              </w:rPr>
              <w:t>Dia 29</w:t>
            </w:r>
            <w:r w:rsidRPr="00372E7E">
              <w:rPr>
                <w:rFonts w:ascii="Verdana" w:hAnsi="Verdana"/>
              </w:rPr>
              <w:t xml:space="preserve"> </w:t>
            </w:r>
          </w:p>
          <w:p w:rsidR="00796B08" w:rsidRPr="00372E7E" w:rsidRDefault="00796B08" w:rsidP="005A1745">
            <w:pPr>
              <w:rPr>
                <w:rFonts w:ascii="Verdana" w:hAnsi="Verdana"/>
              </w:rPr>
            </w:pPr>
            <w:r>
              <w:rPr>
                <w:rFonts w:ascii="Verdana" w:hAnsi="Verdana"/>
              </w:rPr>
              <w:t xml:space="preserve">des de les 19:30h </w:t>
            </w:r>
            <w:r w:rsidRPr="00372E7E">
              <w:rPr>
                <w:rFonts w:ascii="Verdana" w:hAnsi="Verdana"/>
              </w:rPr>
              <w:t>fins</w:t>
            </w:r>
            <w:r>
              <w:rPr>
                <w:rFonts w:ascii="Verdana" w:hAnsi="Verdana"/>
              </w:rPr>
              <w:t xml:space="preserve"> a</w:t>
            </w:r>
            <w:r w:rsidRPr="00372E7E">
              <w:rPr>
                <w:rFonts w:ascii="Verdana" w:hAnsi="Verdana"/>
              </w:rPr>
              <w:t xml:space="preserve"> les 21:30h.</w:t>
            </w:r>
          </w:p>
          <w:p w:rsidR="00796B08" w:rsidRPr="00372E7E" w:rsidRDefault="00796B08" w:rsidP="005A1745">
            <w:pPr>
              <w:jc w:val="center"/>
              <w:rPr>
                <w:rFonts w:ascii="Verdana" w:hAnsi="Verdana"/>
                <w:b/>
              </w:rPr>
            </w:pPr>
            <w:r w:rsidRPr="00372E7E">
              <w:rPr>
                <w:rFonts w:ascii="Verdana" w:hAnsi="Verdana"/>
                <w:b/>
              </w:rPr>
              <w:t>(PROCESSÓ)</w:t>
            </w:r>
          </w:p>
        </w:tc>
        <w:tc>
          <w:tcPr>
            <w:tcW w:w="3105" w:type="dxa"/>
            <w:shd w:val="pct20" w:color="000000" w:fill="FFFFFF"/>
          </w:tcPr>
          <w:p w:rsidR="00796B08" w:rsidRDefault="00796B08" w:rsidP="005A1745">
            <w:pPr>
              <w:rPr>
                <w:rFonts w:ascii="Verdana" w:hAnsi="Verdana"/>
                <w:b/>
              </w:rPr>
            </w:pPr>
            <w:r w:rsidRPr="00372E7E">
              <w:rPr>
                <w:rFonts w:ascii="Verdana" w:hAnsi="Verdana"/>
                <w:b/>
              </w:rPr>
              <w:t xml:space="preserve">Pere Alagret </w:t>
            </w:r>
          </w:p>
          <w:p w:rsidR="00796B08" w:rsidRPr="00372E7E" w:rsidRDefault="00796B08" w:rsidP="005A1745">
            <w:pPr>
              <w:rPr>
                <w:rFonts w:ascii="Verdana" w:hAnsi="Verdana"/>
                <w:b/>
                <w:szCs w:val="16"/>
              </w:rPr>
            </w:pPr>
            <w:r w:rsidRPr="00372E7E">
              <w:rPr>
                <w:rFonts w:ascii="Verdana" w:hAnsi="Verdana"/>
                <w:szCs w:val="16"/>
              </w:rPr>
              <w:t>(Pelegrina i Dr Zamenhof)</w:t>
            </w:r>
          </w:p>
          <w:p w:rsidR="00796B08" w:rsidRDefault="00796B08" w:rsidP="005A1745">
            <w:pPr>
              <w:rPr>
                <w:rFonts w:ascii="Verdana" w:hAnsi="Verdana"/>
                <w:b/>
              </w:rPr>
            </w:pPr>
            <w:r w:rsidRPr="00372E7E">
              <w:rPr>
                <w:rFonts w:ascii="Verdana" w:hAnsi="Verdana"/>
                <w:b/>
              </w:rPr>
              <w:t xml:space="preserve">Dr. Zamenhof </w:t>
            </w:r>
          </w:p>
          <w:p w:rsidR="00796B08" w:rsidRPr="00372E7E" w:rsidRDefault="00796B08" w:rsidP="005A1745">
            <w:pPr>
              <w:rPr>
                <w:rFonts w:ascii="Verdana" w:hAnsi="Verdana"/>
                <w:b/>
              </w:rPr>
            </w:pPr>
            <w:r w:rsidRPr="00372E7E">
              <w:rPr>
                <w:rFonts w:ascii="Verdana" w:hAnsi="Verdana"/>
              </w:rPr>
              <w:t>(entre Pere Alagret i Igualada)</w:t>
            </w:r>
          </w:p>
          <w:p w:rsidR="00796B08" w:rsidRPr="00372E7E" w:rsidRDefault="00796B08" w:rsidP="005A1745">
            <w:pPr>
              <w:rPr>
                <w:rFonts w:ascii="Verdana" w:hAnsi="Verdana"/>
                <w:b/>
              </w:rPr>
            </w:pPr>
            <w:r w:rsidRPr="00372E7E">
              <w:rPr>
                <w:rFonts w:ascii="Verdana" w:hAnsi="Verdana"/>
                <w:b/>
              </w:rPr>
              <w:t>Pati del Gall</w:t>
            </w:r>
          </w:p>
          <w:p w:rsidR="00796B08" w:rsidRPr="00372E7E" w:rsidRDefault="00796B08" w:rsidP="005A1745">
            <w:pPr>
              <w:rPr>
                <w:rFonts w:ascii="Verdana" w:hAnsi="Verdana"/>
                <w:b/>
              </w:rPr>
            </w:pPr>
            <w:r w:rsidRPr="00372E7E">
              <w:rPr>
                <w:rFonts w:ascii="Verdana" w:hAnsi="Verdana"/>
                <w:b/>
              </w:rPr>
              <w:t xml:space="preserve">Orient </w:t>
            </w:r>
            <w:r w:rsidRPr="00372E7E">
              <w:rPr>
                <w:rFonts w:ascii="Verdana" w:hAnsi="Verdana"/>
              </w:rPr>
              <w:t>(entre Bonaire i Pines)</w:t>
            </w:r>
          </w:p>
          <w:p w:rsidR="00796B08" w:rsidRPr="00372E7E" w:rsidRDefault="00796B08" w:rsidP="005A1745">
            <w:pPr>
              <w:rPr>
                <w:rFonts w:ascii="Verdana" w:hAnsi="Verdana"/>
                <w:b/>
              </w:rPr>
            </w:pPr>
            <w:r w:rsidRPr="00372E7E">
              <w:rPr>
                <w:rFonts w:ascii="Verdana" w:hAnsi="Verdana"/>
                <w:b/>
              </w:rPr>
              <w:t>Raval Font</w:t>
            </w:r>
          </w:p>
          <w:p w:rsidR="00796B08" w:rsidRPr="00372E7E" w:rsidRDefault="00796B08" w:rsidP="005A1745">
            <w:pPr>
              <w:rPr>
                <w:rFonts w:ascii="Verdana" w:hAnsi="Verdana"/>
                <w:b/>
              </w:rPr>
            </w:pPr>
            <w:r w:rsidRPr="00372E7E">
              <w:rPr>
                <w:rFonts w:ascii="Verdana" w:hAnsi="Verdana"/>
                <w:b/>
              </w:rPr>
              <w:t>Banys</w:t>
            </w:r>
          </w:p>
          <w:p w:rsidR="00796B08" w:rsidRPr="00372E7E" w:rsidRDefault="00796B08" w:rsidP="005A1745">
            <w:pPr>
              <w:rPr>
                <w:rFonts w:ascii="Verdana" w:hAnsi="Verdana"/>
                <w:b/>
              </w:rPr>
            </w:pPr>
            <w:r w:rsidRPr="00372E7E">
              <w:rPr>
                <w:rFonts w:ascii="Verdana" w:hAnsi="Verdana"/>
                <w:b/>
              </w:rPr>
              <w:t>Beneficència</w:t>
            </w:r>
          </w:p>
          <w:p w:rsidR="00796B08" w:rsidRDefault="00796B08" w:rsidP="005A1745">
            <w:pPr>
              <w:rPr>
                <w:rFonts w:ascii="Verdana" w:hAnsi="Verdana"/>
              </w:rPr>
            </w:pPr>
            <w:r w:rsidRPr="00372E7E">
              <w:rPr>
                <w:rFonts w:ascii="Verdana" w:hAnsi="Verdana"/>
                <w:b/>
              </w:rPr>
              <w:t>St. Pau</w:t>
            </w:r>
            <w:r w:rsidRPr="00372E7E">
              <w:rPr>
                <w:rFonts w:ascii="Verdana" w:hAnsi="Verdana"/>
              </w:rPr>
              <w:t xml:space="preserve"> </w:t>
            </w:r>
          </w:p>
          <w:p w:rsidR="00796B08" w:rsidRPr="00372E7E" w:rsidRDefault="00796B08" w:rsidP="005A1745">
            <w:pPr>
              <w:rPr>
                <w:rFonts w:ascii="Verdana" w:hAnsi="Verdana"/>
              </w:rPr>
            </w:pPr>
            <w:r w:rsidRPr="00372E7E">
              <w:rPr>
                <w:rFonts w:ascii="Verdana" w:hAnsi="Verdana"/>
              </w:rPr>
              <w:t xml:space="preserve">(entre Ponent i Vall Castell) </w:t>
            </w:r>
          </w:p>
          <w:p w:rsidR="00796B08" w:rsidRPr="00372E7E" w:rsidRDefault="00796B08" w:rsidP="005A1745">
            <w:pPr>
              <w:rPr>
                <w:rFonts w:ascii="Verdana" w:hAnsi="Verdana"/>
                <w:b/>
              </w:rPr>
            </w:pPr>
            <w:r w:rsidRPr="00372E7E">
              <w:rPr>
                <w:rFonts w:ascii="Verdana" w:hAnsi="Verdana"/>
                <w:b/>
              </w:rPr>
              <w:t>Pl. Oli i Pl. Jaume I</w:t>
            </w:r>
          </w:p>
        </w:tc>
        <w:tc>
          <w:tcPr>
            <w:tcW w:w="3726" w:type="dxa"/>
            <w:shd w:val="pct20" w:color="000000" w:fill="FFFFFF"/>
          </w:tcPr>
          <w:p w:rsidR="00796B08" w:rsidRPr="00372E7E" w:rsidRDefault="00796B08" w:rsidP="00796B08">
            <w:pPr>
              <w:numPr>
                <w:ilvl w:val="0"/>
                <w:numId w:val="3"/>
              </w:numPr>
              <w:tabs>
                <w:tab w:val="clear" w:pos="720"/>
              </w:tabs>
              <w:ind w:left="355"/>
              <w:rPr>
                <w:rFonts w:ascii="Verdana" w:hAnsi="Verdana"/>
              </w:rPr>
            </w:pPr>
            <w:r>
              <w:rPr>
                <w:rFonts w:ascii="Verdana" w:hAnsi="Verdana"/>
              </w:rPr>
              <w:t>Igualada cap a  Sant Sadurní</w:t>
            </w:r>
          </w:p>
          <w:p w:rsidR="00796B08" w:rsidRPr="00372E7E" w:rsidRDefault="00796B08" w:rsidP="00796B08">
            <w:pPr>
              <w:numPr>
                <w:ilvl w:val="0"/>
                <w:numId w:val="3"/>
              </w:numPr>
              <w:tabs>
                <w:tab w:val="clear" w:pos="720"/>
              </w:tabs>
              <w:ind w:left="355"/>
              <w:rPr>
                <w:rFonts w:ascii="Verdana" w:hAnsi="Verdana"/>
              </w:rPr>
            </w:pPr>
            <w:r>
              <w:rPr>
                <w:rFonts w:ascii="Verdana" w:hAnsi="Verdana"/>
              </w:rPr>
              <w:t>Rbla N</w:t>
            </w:r>
            <w:r w:rsidR="00CA1B4B">
              <w:rPr>
                <w:rFonts w:ascii="Verdana" w:hAnsi="Verdana"/>
              </w:rPr>
              <w:t>os</w:t>
            </w:r>
            <w:r>
              <w:rPr>
                <w:rFonts w:ascii="Verdana" w:hAnsi="Verdana"/>
              </w:rPr>
              <w:t xml:space="preserve">tra Senyora cap a l’Av </w:t>
            </w:r>
            <w:r w:rsidR="00CA1B4B">
              <w:rPr>
                <w:rFonts w:ascii="Verdana" w:hAnsi="Verdana"/>
              </w:rPr>
              <w:t>de Barcelona</w:t>
            </w:r>
          </w:p>
          <w:p w:rsidR="00796B08" w:rsidRPr="00372E7E" w:rsidRDefault="00796B08" w:rsidP="00796B08">
            <w:pPr>
              <w:numPr>
                <w:ilvl w:val="0"/>
                <w:numId w:val="3"/>
              </w:numPr>
              <w:tabs>
                <w:tab w:val="clear" w:pos="720"/>
              </w:tabs>
              <w:ind w:left="355"/>
              <w:rPr>
                <w:rFonts w:ascii="Verdana" w:hAnsi="Verdana"/>
              </w:rPr>
            </w:pPr>
            <w:r>
              <w:rPr>
                <w:rFonts w:ascii="Verdana" w:hAnsi="Verdana"/>
              </w:rPr>
              <w:t xml:space="preserve">Pl </w:t>
            </w:r>
            <w:r w:rsidRPr="00372E7E">
              <w:rPr>
                <w:rFonts w:ascii="Verdana" w:hAnsi="Verdana"/>
              </w:rPr>
              <w:t xml:space="preserve">Era Enrajolada cap </w:t>
            </w:r>
            <w:r>
              <w:rPr>
                <w:rFonts w:ascii="Verdana" w:hAnsi="Verdana"/>
              </w:rPr>
              <w:t>a</w:t>
            </w:r>
            <w:r w:rsidRPr="00372E7E">
              <w:rPr>
                <w:rFonts w:ascii="Verdana" w:hAnsi="Verdana"/>
              </w:rPr>
              <w:t xml:space="preserve"> Progrés</w:t>
            </w:r>
          </w:p>
          <w:p w:rsidR="00796B08" w:rsidRPr="00372E7E" w:rsidRDefault="00796B08" w:rsidP="005A1745">
            <w:pPr>
              <w:ind w:left="355"/>
              <w:rPr>
                <w:rFonts w:ascii="Verdana" w:hAnsi="Verdana"/>
              </w:rPr>
            </w:pPr>
          </w:p>
        </w:tc>
      </w:tr>
      <w:tr w:rsidR="00796B08" w:rsidRPr="002047B0" w:rsidTr="00796B08">
        <w:trPr>
          <w:trHeight w:val="995"/>
        </w:trPr>
        <w:tc>
          <w:tcPr>
            <w:tcW w:w="1987" w:type="dxa"/>
            <w:shd w:val="pct5" w:color="000000" w:fill="FFFFFF"/>
          </w:tcPr>
          <w:p w:rsidR="00796B08" w:rsidRDefault="00796B08" w:rsidP="005A1745">
            <w:pPr>
              <w:rPr>
                <w:rFonts w:ascii="Verdana" w:hAnsi="Verdana"/>
              </w:rPr>
            </w:pPr>
            <w:r w:rsidRPr="00294A9C">
              <w:rPr>
                <w:rFonts w:ascii="Verdana" w:hAnsi="Verdana"/>
                <w:b/>
              </w:rPr>
              <w:t>Dia 29</w:t>
            </w:r>
            <w:r w:rsidRPr="00294A9C">
              <w:rPr>
                <w:rFonts w:ascii="Verdana" w:hAnsi="Verdana"/>
              </w:rPr>
              <w:t xml:space="preserve"> </w:t>
            </w:r>
          </w:p>
          <w:p w:rsidR="00796B08" w:rsidRDefault="00796B08" w:rsidP="005A1745">
            <w:pPr>
              <w:rPr>
                <w:rFonts w:ascii="Verdana" w:hAnsi="Verdana"/>
              </w:rPr>
            </w:pPr>
            <w:r w:rsidRPr="00294A9C">
              <w:rPr>
                <w:rFonts w:ascii="Verdana" w:hAnsi="Verdana"/>
              </w:rPr>
              <w:t>des de les 23:30h</w:t>
            </w:r>
            <w:r>
              <w:rPr>
                <w:rFonts w:ascii="Verdana" w:hAnsi="Verdana"/>
              </w:rPr>
              <w:t xml:space="preserve"> f</w:t>
            </w:r>
            <w:r w:rsidRPr="00294A9C">
              <w:rPr>
                <w:rFonts w:ascii="Verdana" w:hAnsi="Verdana"/>
              </w:rPr>
              <w:t>ins</w:t>
            </w:r>
            <w:r>
              <w:rPr>
                <w:rFonts w:ascii="Verdana" w:hAnsi="Verdana"/>
              </w:rPr>
              <w:t xml:space="preserve"> a</w:t>
            </w:r>
            <w:r w:rsidRPr="00294A9C">
              <w:rPr>
                <w:rFonts w:ascii="Verdana" w:hAnsi="Verdana"/>
              </w:rPr>
              <w:t xml:space="preserve"> les 00:30h.</w:t>
            </w:r>
          </w:p>
          <w:p w:rsidR="00796B08" w:rsidRPr="00CD17E8" w:rsidRDefault="00796B08" w:rsidP="005A1745">
            <w:pPr>
              <w:rPr>
                <w:rFonts w:ascii="Verdana" w:hAnsi="Verdana"/>
                <w:b/>
              </w:rPr>
            </w:pPr>
            <w:r w:rsidRPr="00CD17E8">
              <w:rPr>
                <w:rFonts w:ascii="Verdana" w:hAnsi="Verdana"/>
                <w:b/>
              </w:rPr>
              <w:t>(</w:t>
            </w:r>
            <w:r>
              <w:rPr>
                <w:rFonts w:ascii="Verdana" w:hAnsi="Verdana"/>
                <w:b/>
              </w:rPr>
              <w:t>CASTELL FOC</w:t>
            </w:r>
            <w:r w:rsidRPr="00CD17E8">
              <w:rPr>
                <w:rFonts w:ascii="Verdana" w:hAnsi="Verdana"/>
                <w:b/>
              </w:rPr>
              <w:t>)</w:t>
            </w:r>
          </w:p>
        </w:tc>
        <w:tc>
          <w:tcPr>
            <w:tcW w:w="3105" w:type="dxa"/>
            <w:shd w:val="pct5" w:color="000000" w:fill="FFFFFF"/>
          </w:tcPr>
          <w:p w:rsidR="00796B08" w:rsidRDefault="00796B08" w:rsidP="005A1745">
            <w:pPr>
              <w:rPr>
                <w:rFonts w:ascii="Verdana" w:hAnsi="Verdana"/>
                <w:b/>
              </w:rPr>
            </w:pPr>
            <w:r>
              <w:rPr>
                <w:rFonts w:ascii="Verdana" w:hAnsi="Verdana"/>
                <w:b/>
              </w:rPr>
              <w:t>Vial de les Clotes</w:t>
            </w:r>
          </w:p>
          <w:p w:rsidR="00796B08" w:rsidRPr="00294A9C" w:rsidRDefault="00796B08" w:rsidP="005A1745">
            <w:pPr>
              <w:rPr>
                <w:rFonts w:ascii="Verdana" w:hAnsi="Verdana"/>
                <w:b/>
              </w:rPr>
            </w:pPr>
            <w:r w:rsidRPr="00294A9C">
              <w:rPr>
                <w:rFonts w:ascii="Verdana" w:hAnsi="Verdana"/>
                <w:b/>
              </w:rPr>
              <w:t>Balcó de les Clotes</w:t>
            </w:r>
          </w:p>
        </w:tc>
        <w:tc>
          <w:tcPr>
            <w:tcW w:w="3726" w:type="dxa"/>
            <w:shd w:val="pct5" w:color="000000" w:fill="FFFFFF"/>
          </w:tcPr>
          <w:p w:rsidR="00796B08" w:rsidRDefault="00796B08" w:rsidP="00796B08">
            <w:pPr>
              <w:numPr>
                <w:ilvl w:val="0"/>
                <w:numId w:val="4"/>
              </w:numPr>
              <w:tabs>
                <w:tab w:val="clear" w:pos="720"/>
                <w:tab w:val="num" w:pos="355"/>
              </w:tabs>
              <w:ind w:left="355"/>
              <w:rPr>
                <w:rFonts w:ascii="Verdana" w:hAnsi="Verdana"/>
              </w:rPr>
            </w:pPr>
            <w:r>
              <w:rPr>
                <w:rFonts w:ascii="Verdana" w:hAnsi="Verdana"/>
              </w:rPr>
              <w:t xml:space="preserve">Vial </w:t>
            </w:r>
            <w:r w:rsidRPr="00294A9C">
              <w:rPr>
                <w:rFonts w:ascii="Verdana" w:hAnsi="Verdana"/>
              </w:rPr>
              <w:t>Clotes cap a carrer Progrés</w:t>
            </w:r>
          </w:p>
          <w:p w:rsidR="00796B08" w:rsidRDefault="00796B08" w:rsidP="00796B08">
            <w:pPr>
              <w:numPr>
                <w:ilvl w:val="0"/>
                <w:numId w:val="4"/>
              </w:numPr>
              <w:tabs>
                <w:tab w:val="clear" w:pos="720"/>
                <w:tab w:val="num" w:pos="355"/>
              </w:tabs>
              <w:ind w:left="355"/>
              <w:rPr>
                <w:rFonts w:ascii="Verdana" w:hAnsi="Verdana"/>
              </w:rPr>
            </w:pPr>
            <w:r>
              <w:rPr>
                <w:rFonts w:ascii="Verdana" w:hAnsi="Verdana"/>
              </w:rPr>
              <w:t xml:space="preserve">Vial Clotes cap a </w:t>
            </w:r>
            <w:r w:rsidRPr="00294A9C">
              <w:rPr>
                <w:rFonts w:ascii="Verdana" w:hAnsi="Verdana"/>
              </w:rPr>
              <w:t>Espirall</w:t>
            </w:r>
          </w:p>
          <w:p w:rsidR="00796B08" w:rsidRPr="00184CCE" w:rsidRDefault="00796B08" w:rsidP="00796B08">
            <w:pPr>
              <w:numPr>
                <w:ilvl w:val="0"/>
                <w:numId w:val="4"/>
              </w:numPr>
              <w:tabs>
                <w:tab w:val="clear" w:pos="720"/>
                <w:tab w:val="num" w:pos="355"/>
              </w:tabs>
              <w:ind w:left="355"/>
              <w:rPr>
                <w:rFonts w:ascii="Verdana" w:hAnsi="Verdana"/>
              </w:rPr>
            </w:pPr>
            <w:r>
              <w:rPr>
                <w:rFonts w:ascii="Verdana" w:hAnsi="Verdana"/>
              </w:rPr>
              <w:t>Balcó Clotes</w:t>
            </w:r>
            <w:r w:rsidRPr="00294A9C">
              <w:rPr>
                <w:rFonts w:ascii="Verdana" w:hAnsi="Verdana"/>
              </w:rPr>
              <w:t xml:space="preserve"> </w:t>
            </w:r>
            <w:r>
              <w:rPr>
                <w:rFonts w:ascii="Verdana" w:hAnsi="Verdana"/>
              </w:rPr>
              <w:t xml:space="preserve">cap a </w:t>
            </w:r>
            <w:r w:rsidRPr="00294A9C">
              <w:rPr>
                <w:rFonts w:ascii="Verdana" w:hAnsi="Verdana"/>
              </w:rPr>
              <w:t>Progrés</w:t>
            </w:r>
          </w:p>
        </w:tc>
      </w:tr>
      <w:tr w:rsidR="00796B08" w:rsidRPr="002047B0" w:rsidTr="00796B08">
        <w:trPr>
          <w:trHeight w:val="954"/>
        </w:trPr>
        <w:tc>
          <w:tcPr>
            <w:tcW w:w="1987" w:type="dxa"/>
            <w:shd w:val="pct20" w:color="000000" w:fill="FFFFFF"/>
          </w:tcPr>
          <w:p w:rsidR="00796B08" w:rsidRDefault="00796B08" w:rsidP="005A1745">
            <w:pPr>
              <w:rPr>
                <w:rFonts w:ascii="Verdana" w:hAnsi="Verdana"/>
              </w:rPr>
            </w:pPr>
            <w:r w:rsidRPr="00294A9C">
              <w:rPr>
                <w:rFonts w:ascii="Verdana" w:hAnsi="Verdana"/>
                <w:b/>
              </w:rPr>
              <w:t>Dia 30</w:t>
            </w:r>
            <w:r w:rsidRPr="00294A9C">
              <w:rPr>
                <w:rFonts w:ascii="Verdana" w:hAnsi="Verdana"/>
              </w:rPr>
              <w:t xml:space="preserve"> </w:t>
            </w:r>
          </w:p>
          <w:p w:rsidR="00796B08" w:rsidRPr="00294A9C" w:rsidRDefault="00796B08" w:rsidP="005A1745">
            <w:pPr>
              <w:rPr>
                <w:rFonts w:ascii="Verdana" w:hAnsi="Verdana"/>
              </w:rPr>
            </w:pPr>
            <w:r>
              <w:rPr>
                <w:rFonts w:ascii="Verdana" w:hAnsi="Verdana"/>
              </w:rPr>
              <w:t>des de les 19:30h</w:t>
            </w:r>
            <w:r w:rsidRPr="00294A9C">
              <w:rPr>
                <w:rFonts w:ascii="Verdana" w:hAnsi="Verdana"/>
              </w:rPr>
              <w:t xml:space="preserve">  fins</w:t>
            </w:r>
            <w:r>
              <w:rPr>
                <w:rFonts w:ascii="Verdana" w:hAnsi="Verdana"/>
              </w:rPr>
              <w:t xml:space="preserve"> a</w:t>
            </w:r>
            <w:r w:rsidRPr="00294A9C">
              <w:rPr>
                <w:rFonts w:ascii="Verdana" w:hAnsi="Verdana"/>
              </w:rPr>
              <w:t xml:space="preserve"> les 21:30h.</w:t>
            </w:r>
          </w:p>
          <w:p w:rsidR="00796B08" w:rsidRPr="00CD17E8" w:rsidRDefault="00796B08" w:rsidP="005A1745">
            <w:pPr>
              <w:jc w:val="center"/>
              <w:rPr>
                <w:rFonts w:ascii="Verdana" w:hAnsi="Verdana"/>
                <w:b/>
              </w:rPr>
            </w:pPr>
            <w:r w:rsidRPr="00CD17E8">
              <w:rPr>
                <w:rFonts w:ascii="Verdana" w:hAnsi="Verdana"/>
                <w:b/>
              </w:rPr>
              <w:t>(PROCESSÓ)</w:t>
            </w:r>
          </w:p>
        </w:tc>
        <w:tc>
          <w:tcPr>
            <w:tcW w:w="3105" w:type="dxa"/>
            <w:shd w:val="pct20" w:color="000000" w:fill="FFFFFF"/>
          </w:tcPr>
          <w:p w:rsidR="00796B08" w:rsidRPr="00294A9C" w:rsidRDefault="00796B08" w:rsidP="005A1745">
            <w:pPr>
              <w:rPr>
                <w:rFonts w:ascii="Verdana" w:hAnsi="Verdana"/>
                <w:b/>
              </w:rPr>
            </w:pPr>
            <w:r w:rsidRPr="00294A9C">
              <w:rPr>
                <w:rFonts w:ascii="Verdana" w:hAnsi="Verdana"/>
                <w:b/>
              </w:rPr>
              <w:t>Raval de la Font</w:t>
            </w:r>
          </w:p>
        </w:tc>
        <w:tc>
          <w:tcPr>
            <w:tcW w:w="3726" w:type="dxa"/>
            <w:shd w:val="pct20" w:color="000000" w:fill="FFFFFF"/>
          </w:tcPr>
          <w:p w:rsidR="00796B08" w:rsidRPr="00294A9C" w:rsidRDefault="00796B08" w:rsidP="00796B08">
            <w:pPr>
              <w:numPr>
                <w:ilvl w:val="0"/>
                <w:numId w:val="3"/>
              </w:numPr>
              <w:tabs>
                <w:tab w:val="clear" w:pos="720"/>
                <w:tab w:val="num" w:pos="355"/>
              </w:tabs>
              <w:ind w:left="355"/>
              <w:rPr>
                <w:rFonts w:ascii="Verdana" w:hAnsi="Verdana"/>
              </w:rPr>
            </w:pPr>
            <w:r w:rsidRPr="00294A9C">
              <w:rPr>
                <w:rFonts w:ascii="Verdana" w:hAnsi="Verdana"/>
              </w:rPr>
              <w:t>Pines cap a Pati del Gall o Lluna</w:t>
            </w:r>
          </w:p>
          <w:p w:rsidR="00796B08" w:rsidRPr="00294A9C" w:rsidRDefault="00796B08" w:rsidP="00796B08">
            <w:pPr>
              <w:numPr>
                <w:ilvl w:val="0"/>
                <w:numId w:val="3"/>
              </w:numPr>
              <w:tabs>
                <w:tab w:val="clear" w:pos="720"/>
                <w:tab w:val="num" w:pos="355"/>
              </w:tabs>
              <w:ind w:left="355"/>
              <w:rPr>
                <w:rFonts w:ascii="Verdana" w:hAnsi="Verdana"/>
              </w:rPr>
            </w:pPr>
            <w:r>
              <w:rPr>
                <w:rFonts w:ascii="Verdana" w:hAnsi="Verdana"/>
              </w:rPr>
              <w:t>Vilobí</w:t>
            </w:r>
            <w:r w:rsidRPr="00294A9C">
              <w:rPr>
                <w:rFonts w:ascii="Verdana" w:hAnsi="Verdana"/>
              </w:rPr>
              <w:t xml:space="preserve"> cap a Banys</w:t>
            </w:r>
          </w:p>
        </w:tc>
      </w:tr>
      <w:tr w:rsidR="00796B08" w:rsidRPr="002047B0" w:rsidTr="00796B08">
        <w:trPr>
          <w:trHeight w:val="1513"/>
        </w:trPr>
        <w:tc>
          <w:tcPr>
            <w:tcW w:w="1987" w:type="dxa"/>
            <w:shd w:val="pct5" w:color="000000" w:fill="FFFFFF"/>
          </w:tcPr>
          <w:p w:rsidR="00796B08" w:rsidRDefault="00796B08" w:rsidP="005A1745">
            <w:pPr>
              <w:rPr>
                <w:rFonts w:ascii="Verdana" w:hAnsi="Verdana"/>
              </w:rPr>
            </w:pPr>
            <w:r w:rsidRPr="00CD17E8">
              <w:rPr>
                <w:rFonts w:ascii="Verdana" w:hAnsi="Verdana"/>
                <w:b/>
              </w:rPr>
              <w:lastRenderedPageBreak/>
              <w:t>Dia 31</w:t>
            </w:r>
            <w:r w:rsidRPr="00CD17E8">
              <w:rPr>
                <w:rFonts w:ascii="Verdana" w:hAnsi="Verdana"/>
              </w:rPr>
              <w:t xml:space="preserve"> </w:t>
            </w:r>
          </w:p>
          <w:p w:rsidR="00796B08" w:rsidRPr="00CD17E8" w:rsidRDefault="00796B08" w:rsidP="005A1745">
            <w:pPr>
              <w:rPr>
                <w:rFonts w:ascii="Verdana" w:hAnsi="Verdana"/>
              </w:rPr>
            </w:pPr>
            <w:r w:rsidRPr="00CD17E8">
              <w:rPr>
                <w:rFonts w:ascii="Verdana" w:hAnsi="Verdana"/>
              </w:rPr>
              <w:t xml:space="preserve">des de les 19:30h </w:t>
            </w:r>
            <w:r>
              <w:rPr>
                <w:rFonts w:ascii="Verdana" w:hAnsi="Verdana"/>
              </w:rPr>
              <w:t>f</w:t>
            </w:r>
            <w:r w:rsidRPr="00CD17E8">
              <w:rPr>
                <w:rFonts w:ascii="Verdana" w:hAnsi="Verdana"/>
              </w:rPr>
              <w:t>ins</w:t>
            </w:r>
            <w:r>
              <w:rPr>
                <w:rFonts w:ascii="Verdana" w:hAnsi="Verdana"/>
              </w:rPr>
              <w:t xml:space="preserve"> a les 21:30h</w:t>
            </w:r>
          </w:p>
          <w:p w:rsidR="00796B08" w:rsidRPr="00CD17E8" w:rsidRDefault="00796B08" w:rsidP="005A1745">
            <w:pPr>
              <w:jc w:val="center"/>
              <w:rPr>
                <w:rFonts w:ascii="Verdana" w:hAnsi="Verdana"/>
                <w:b/>
              </w:rPr>
            </w:pPr>
            <w:r w:rsidRPr="00CD17E8">
              <w:rPr>
                <w:rFonts w:ascii="Verdana" w:hAnsi="Verdana"/>
                <w:b/>
              </w:rPr>
              <w:t>(PROCESSÓ)</w:t>
            </w:r>
          </w:p>
        </w:tc>
        <w:tc>
          <w:tcPr>
            <w:tcW w:w="3105" w:type="dxa"/>
            <w:shd w:val="pct5" w:color="000000" w:fill="FFFFFF"/>
          </w:tcPr>
          <w:p w:rsidR="00796B08" w:rsidRPr="00CD17E8" w:rsidRDefault="00796B08" w:rsidP="005A1745">
            <w:pPr>
              <w:rPr>
                <w:rFonts w:ascii="Verdana" w:hAnsi="Verdana"/>
                <w:b/>
              </w:rPr>
            </w:pPr>
            <w:r>
              <w:rPr>
                <w:rFonts w:ascii="Verdana" w:hAnsi="Verdana"/>
                <w:b/>
              </w:rPr>
              <w:t>Rbla N</w:t>
            </w:r>
            <w:r w:rsidR="00CA1B4B">
              <w:rPr>
                <w:rFonts w:ascii="Verdana" w:hAnsi="Verdana"/>
                <w:b/>
              </w:rPr>
              <w:t>os</w:t>
            </w:r>
            <w:r w:rsidRPr="00CD17E8">
              <w:rPr>
                <w:rFonts w:ascii="Verdana" w:hAnsi="Verdana"/>
                <w:b/>
              </w:rPr>
              <w:t>tra Senyora</w:t>
            </w:r>
          </w:p>
          <w:p w:rsidR="00796B08" w:rsidRDefault="00796B08" w:rsidP="005A1745">
            <w:pPr>
              <w:rPr>
                <w:rFonts w:ascii="Verdana" w:hAnsi="Verdana"/>
                <w:b/>
              </w:rPr>
            </w:pPr>
          </w:p>
          <w:p w:rsidR="00796B08" w:rsidRPr="00CD17E8" w:rsidRDefault="00796B08" w:rsidP="005A1745">
            <w:pPr>
              <w:rPr>
                <w:rFonts w:ascii="Verdana" w:hAnsi="Verdana"/>
                <w:b/>
              </w:rPr>
            </w:pPr>
            <w:r w:rsidRPr="00CD17E8">
              <w:rPr>
                <w:rFonts w:ascii="Verdana" w:hAnsi="Verdana"/>
                <w:b/>
              </w:rPr>
              <w:t>Bolet</w:t>
            </w:r>
          </w:p>
          <w:p w:rsidR="00796B08" w:rsidRPr="00CD17E8" w:rsidRDefault="00796B08" w:rsidP="005A1745">
            <w:pPr>
              <w:rPr>
                <w:rFonts w:ascii="Verdana" w:hAnsi="Verdana"/>
                <w:b/>
              </w:rPr>
            </w:pPr>
          </w:p>
          <w:p w:rsidR="00796B08" w:rsidRDefault="00796B08" w:rsidP="005A1745">
            <w:pPr>
              <w:rPr>
                <w:rFonts w:ascii="Verdana" w:hAnsi="Verdana"/>
                <w:b/>
              </w:rPr>
            </w:pPr>
            <w:r>
              <w:rPr>
                <w:rFonts w:ascii="Verdana" w:hAnsi="Verdana"/>
                <w:b/>
              </w:rPr>
              <w:t>Vilanova</w:t>
            </w:r>
            <w:r w:rsidRPr="00CD17E8">
              <w:rPr>
                <w:rFonts w:ascii="Verdana" w:hAnsi="Verdana"/>
                <w:b/>
              </w:rPr>
              <w:t xml:space="preserve"> </w:t>
            </w:r>
          </w:p>
          <w:p w:rsidR="00796B08" w:rsidRPr="00CD17E8" w:rsidRDefault="00796B08" w:rsidP="005A1745">
            <w:pPr>
              <w:rPr>
                <w:rFonts w:ascii="Verdana" w:hAnsi="Verdana"/>
              </w:rPr>
            </w:pPr>
            <w:r>
              <w:rPr>
                <w:rFonts w:ascii="Verdana" w:hAnsi="Verdana"/>
              </w:rPr>
              <w:t>(entre Comerç i</w:t>
            </w:r>
            <w:r w:rsidRPr="00CD17E8">
              <w:rPr>
                <w:rFonts w:ascii="Verdana" w:hAnsi="Verdana"/>
              </w:rPr>
              <w:t xml:space="preserve"> Lluís Companys)</w:t>
            </w:r>
          </w:p>
        </w:tc>
        <w:tc>
          <w:tcPr>
            <w:tcW w:w="3726" w:type="dxa"/>
            <w:shd w:val="pct5" w:color="000000" w:fill="FFFFFF"/>
          </w:tcPr>
          <w:p w:rsidR="00796B08" w:rsidRDefault="00796B08" w:rsidP="00796B08">
            <w:pPr>
              <w:numPr>
                <w:ilvl w:val="0"/>
                <w:numId w:val="3"/>
              </w:numPr>
              <w:tabs>
                <w:tab w:val="clear" w:pos="720"/>
                <w:tab w:val="num" w:pos="355"/>
              </w:tabs>
              <w:ind w:left="355"/>
              <w:rPr>
                <w:rFonts w:ascii="Verdana" w:hAnsi="Verdana"/>
              </w:rPr>
            </w:pPr>
            <w:r w:rsidRPr="00CD17E8">
              <w:rPr>
                <w:rFonts w:ascii="Verdana" w:hAnsi="Verdana"/>
              </w:rPr>
              <w:t>Tarragona cap a</w:t>
            </w:r>
            <w:r>
              <w:rPr>
                <w:rFonts w:ascii="Verdana" w:hAnsi="Verdana"/>
              </w:rPr>
              <w:t xml:space="preserve"> G</w:t>
            </w:r>
            <w:r w:rsidRPr="00CD17E8">
              <w:rPr>
                <w:rFonts w:ascii="Verdana" w:hAnsi="Verdana"/>
              </w:rPr>
              <w:t>ral Cortijo</w:t>
            </w:r>
          </w:p>
          <w:p w:rsidR="00796B08" w:rsidRPr="00CD17E8" w:rsidRDefault="00796B08" w:rsidP="00796B08">
            <w:pPr>
              <w:numPr>
                <w:ilvl w:val="0"/>
                <w:numId w:val="3"/>
              </w:numPr>
              <w:tabs>
                <w:tab w:val="clear" w:pos="720"/>
                <w:tab w:val="num" w:pos="355"/>
              </w:tabs>
              <w:ind w:left="355"/>
              <w:rPr>
                <w:rFonts w:ascii="Verdana" w:hAnsi="Verdana"/>
              </w:rPr>
            </w:pPr>
            <w:r>
              <w:rPr>
                <w:rFonts w:ascii="Verdana" w:hAnsi="Verdana"/>
              </w:rPr>
              <w:t>Tarragona cap a Rbla St</w:t>
            </w:r>
            <w:r w:rsidRPr="00CD17E8">
              <w:rPr>
                <w:rFonts w:ascii="Verdana" w:hAnsi="Verdana"/>
              </w:rPr>
              <w:t xml:space="preserve"> Francesc </w:t>
            </w:r>
          </w:p>
          <w:p w:rsidR="00796B08" w:rsidRPr="00CD17E8" w:rsidRDefault="00796B08" w:rsidP="00796B08">
            <w:pPr>
              <w:numPr>
                <w:ilvl w:val="0"/>
                <w:numId w:val="3"/>
              </w:numPr>
              <w:tabs>
                <w:tab w:val="clear" w:pos="720"/>
                <w:tab w:val="num" w:pos="355"/>
              </w:tabs>
              <w:ind w:left="355"/>
              <w:rPr>
                <w:rFonts w:ascii="Verdana" w:hAnsi="Verdana"/>
              </w:rPr>
            </w:pPr>
            <w:r>
              <w:rPr>
                <w:rFonts w:ascii="Verdana" w:hAnsi="Verdana"/>
              </w:rPr>
              <w:t xml:space="preserve">Sta Clara cap a av </w:t>
            </w:r>
            <w:r w:rsidRPr="00CD17E8">
              <w:rPr>
                <w:rFonts w:ascii="Verdana" w:hAnsi="Verdana"/>
              </w:rPr>
              <w:t>Barcelona</w:t>
            </w:r>
          </w:p>
          <w:p w:rsidR="00796B08" w:rsidRPr="00CD17E8" w:rsidRDefault="00796B08" w:rsidP="00796B08">
            <w:pPr>
              <w:numPr>
                <w:ilvl w:val="0"/>
                <w:numId w:val="3"/>
              </w:numPr>
              <w:tabs>
                <w:tab w:val="clear" w:pos="720"/>
                <w:tab w:val="num" w:pos="355"/>
              </w:tabs>
              <w:ind w:left="355"/>
              <w:rPr>
                <w:rFonts w:ascii="Verdana" w:hAnsi="Verdana"/>
              </w:rPr>
            </w:pPr>
            <w:r w:rsidRPr="00CD17E8">
              <w:rPr>
                <w:rFonts w:ascii="Verdana" w:hAnsi="Verdana"/>
              </w:rPr>
              <w:t>Comerç cap a Sta Digna</w:t>
            </w:r>
          </w:p>
          <w:p w:rsidR="00796B08" w:rsidRPr="00CD17E8" w:rsidRDefault="00796B08" w:rsidP="00796B08">
            <w:pPr>
              <w:numPr>
                <w:ilvl w:val="0"/>
                <w:numId w:val="3"/>
              </w:numPr>
              <w:tabs>
                <w:tab w:val="clear" w:pos="720"/>
                <w:tab w:val="num" w:pos="355"/>
              </w:tabs>
              <w:ind w:left="355"/>
              <w:rPr>
                <w:rFonts w:ascii="Verdana" w:hAnsi="Verdana"/>
              </w:rPr>
            </w:pPr>
            <w:r w:rsidRPr="00CD17E8">
              <w:rPr>
                <w:rFonts w:ascii="Verdana" w:hAnsi="Verdana"/>
              </w:rPr>
              <w:t>Dr. Fleming cap a Dr. Pasteur</w:t>
            </w:r>
          </w:p>
          <w:p w:rsidR="00796B08" w:rsidRPr="00243361" w:rsidRDefault="00796B08" w:rsidP="00796B08">
            <w:pPr>
              <w:numPr>
                <w:ilvl w:val="0"/>
                <w:numId w:val="3"/>
              </w:numPr>
              <w:tabs>
                <w:tab w:val="clear" w:pos="720"/>
                <w:tab w:val="num" w:pos="355"/>
              </w:tabs>
              <w:ind w:left="355"/>
              <w:rPr>
                <w:rFonts w:ascii="Verdana" w:hAnsi="Verdana"/>
              </w:rPr>
            </w:pPr>
            <w:r w:rsidRPr="00CD17E8">
              <w:rPr>
                <w:rFonts w:ascii="Verdana" w:hAnsi="Verdana"/>
              </w:rPr>
              <w:t>Vilanova cap Av. Lluís Companys</w:t>
            </w:r>
          </w:p>
        </w:tc>
      </w:tr>
      <w:tr w:rsidR="00796B08" w:rsidRPr="002047B0" w:rsidTr="00796B08">
        <w:trPr>
          <w:trHeight w:val="1233"/>
        </w:trPr>
        <w:tc>
          <w:tcPr>
            <w:tcW w:w="1987" w:type="dxa"/>
            <w:shd w:val="pct20" w:color="000000" w:fill="FFFFFF"/>
          </w:tcPr>
          <w:p w:rsidR="00796B08" w:rsidRDefault="00796B08" w:rsidP="005A1745">
            <w:pPr>
              <w:rPr>
                <w:rFonts w:ascii="Verdana" w:hAnsi="Verdana"/>
              </w:rPr>
            </w:pPr>
            <w:r w:rsidRPr="00294A9C">
              <w:rPr>
                <w:rFonts w:ascii="Verdana" w:hAnsi="Verdana"/>
                <w:b/>
              </w:rPr>
              <w:t>Dia 01</w:t>
            </w:r>
            <w:r w:rsidRPr="00294A9C">
              <w:rPr>
                <w:rFonts w:ascii="Verdana" w:hAnsi="Verdana"/>
              </w:rPr>
              <w:t xml:space="preserve"> </w:t>
            </w:r>
          </w:p>
          <w:p w:rsidR="00796B08" w:rsidRDefault="00796B08" w:rsidP="005A1745">
            <w:pPr>
              <w:rPr>
                <w:rFonts w:ascii="Verdana" w:hAnsi="Verdana"/>
              </w:rPr>
            </w:pPr>
            <w:r>
              <w:rPr>
                <w:rFonts w:ascii="Verdana" w:hAnsi="Verdana"/>
              </w:rPr>
              <w:t>des de les 16:30h.</w:t>
            </w:r>
          </w:p>
          <w:p w:rsidR="00796B08" w:rsidRPr="00294A9C" w:rsidRDefault="00796B08" w:rsidP="005A1745">
            <w:pPr>
              <w:rPr>
                <w:rFonts w:ascii="Verdana" w:hAnsi="Verdana"/>
              </w:rPr>
            </w:pPr>
            <w:r>
              <w:rPr>
                <w:rFonts w:ascii="Verdana" w:hAnsi="Verdana"/>
              </w:rPr>
              <w:t>Fins a les 18h</w:t>
            </w:r>
            <w:r w:rsidRPr="00294A9C">
              <w:rPr>
                <w:rFonts w:ascii="Verdana" w:hAnsi="Verdana"/>
              </w:rPr>
              <w:t xml:space="preserve"> </w:t>
            </w:r>
          </w:p>
          <w:p w:rsidR="00796B08" w:rsidRPr="0020317F" w:rsidRDefault="00796B08" w:rsidP="005A1745">
            <w:pPr>
              <w:jc w:val="center"/>
              <w:rPr>
                <w:rFonts w:ascii="Verdana" w:hAnsi="Verdana"/>
                <w:b/>
              </w:rPr>
            </w:pPr>
            <w:r w:rsidRPr="00243361">
              <w:rPr>
                <w:rFonts w:ascii="Verdana" w:hAnsi="Verdana"/>
                <w:b/>
              </w:rPr>
              <w:t>(CERCAVILA FM PETITS)</w:t>
            </w:r>
          </w:p>
        </w:tc>
        <w:tc>
          <w:tcPr>
            <w:tcW w:w="3105" w:type="dxa"/>
            <w:shd w:val="pct20" w:color="000000" w:fill="FFFFFF"/>
          </w:tcPr>
          <w:p w:rsidR="00796B08" w:rsidRDefault="00796B08" w:rsidP="005A1745">
            <w:pPr>
              <w:rPr>
                <w:rFonts w:ascii="Verdana" w:hAnsi="Verdana"/>
              </w:rPr>
            </w:pPr>
            <w:r>
              <w:rPr>
                <w:rFonts w:ascii="Verdana" w:hAnsi="Verdana"/>
                <w:b/>
              </w:rPr>
              <w:t>Rbla N</w:t>
            </w:r>
            <w:r w:rsidR="00CA1B4B">
              <w:rPr>
                <w:rFonts w:ascii="Verdana" w:hAnsi="Verdana"/>
                <w:b/>
              </w:rPr>
              <w:t>os</w:t>
            </w:r>
            <w:r w:rsidRPr="00294A9C">
              <w:rPr>
                <w:rFonts w:ascii="Verdana" w:hAnsi="Verdana"/>
                <w:b/>
              </w:rPr>
              <w:t>tra Senyora</w:t>
            </w:r>
            <w:r w:rsidRPr="00294A9C">
              <w:rPr>
                <w:rFonts w:ascii="Verdana" w:hAnsi="Verdana"/>
              </w:rPr>
              <w:t xml:space="preserve"> </w:t>
            </w:r>
          </w:p>
          <w:p w:rsidR="00796B08" w:rsidRPr="00294A9C" w:rsidRDefault="00796B08" w:rsidP="005A1745">
            <w:pPr>
              <w:rPr>
                <w:rFonts w:ascii="Verdana" w:hAnsi="Verdana"/>
              </w:rPr>
            </w:pPr>
            <w:r>
              <w:rPr>
                <w:rFonts w:ascii="Verdana" w:hAnsi="Verdana"/>
              </w:rPr>
              <w:t xml:space="preserve">(entre </w:t>
            </w:r>
            <w:r w:rsidRPr="00294A9C">
              <w:rPr>
                <w:rFonts w:ascii="Verdana" w:hAnsi="Verdana"/>
              </w:rPr>
              <w:t xml:space="preserve">Santa Clara </w:t>
            </w:r>
            <w:r>
              <w:rPr>
                <w:rFonts w:ascii="Verdana" w:hAnsi="Verdana"/>
              </w:rPr>
              <w:t>i G</w:t>
            </w:r>
            <w:r w:rsidRPr="00294A9C">
              <w:rPr>
                <w:rFonts w:ascii="Verdana" w:hAnsi="Verdana"/>
              </w:rPr>
              <w:t>ral Cortijo</w:t>
            </w:r>
            <w:r>
              <w:rPr>
                <w:rFonts w:ascii="Verdana" w:hAnsi="Verdana"/>
              </w:rPr>
              <w:t>)</w:t>
            </w:r>
          </w:p>
        </w:tc>
        <w:tc>
          <w:tcPr>
            <w:tcW w:w="3726" w:type="dxa"/>
            <w:shd w:val="pct20" w:color="000000" w:fill="FFFFFF"/>
          </w:tcPr>
          <w:p w:rsidR="00796B08" w:rsidRPr="00294A9C" w:rsidRDefault="00796B08" w:rsidP="00796B08">
            <w:pPr>
              <w:numPr>
                <w:ilvl w:val="0"/>
                <w:numId w:val="3"/>
              </w:numPr>
              <w:tabs>
                <w:tab w:val="clear" w:pos="720"/>
                <w:tab w:val="num" w:pos="355"/>
              </w:tabs>
              <w:ind w:left="355"/>
              <w:rPr>
                <w:rFonts w:ascii="Verdana" w:hAnsi="Verdana"/>
              </w:rPr>
            </w:pPr>
            <w:r w:rsidRPr="00294A9C">
              <w:rPr>
                <w:rFonts w:ascii="Verdana" w:hAnsi="Verdana"/>
              </w:rPr>
              <w:t>Tarragona cap a</w:t>
            </w:r>
            <w:r>
              <w:rPr>
                <w:rFonts w:ascii="Verdana" w:hAnsi="Verdana"/>
              </w:rPr>
              <w:t xml:space="preserve"> G</w:t>
            </w:r>
            <w:r w:rsidRPr="00294A9C">
              <w:rPr>
                <w:rFonts w:ascii="Verdana" w:hAnsi="Verdana"/>
              </w:rPr>
              <w:t>ral Cortijo</w:t>
            </w:r>
          </w:p>
          <w:p w:rsidR="00796B08" w:rsidRPr="00294A9C" w:rsidRDefault="00796B08" w:rsidP="00796B08">
            <w:pPr>
              <w:numPr>
                <w:ilvl w:val="0"/>
                <w:numId w:val="3"/>
              </w:numPr>
              <w:tabs>
                <w:tab w:val="clear" w:pos="720"/>
                <w:tab w:val="num" w:pos="355"/>
              </w:tabs>
              <w:ind w:left="355"/>
              <w:rPr>
                <w:rFonts w:ascii="Verdana" w:hAnsi="Verdana"/>
              </w:rPr>
            </w:pPr>
            <w:r w:rsidRPr="00294A9C">
              <w:rPr>
                <w:rFonts w:ascii="Verdana" w:hAnsi="Verdana"/>
              </w:rPr>
              <w:t>Barcelona cap a</w:t>
            </w:r>
            <w:r>
              <w:rPr>
                <w:rFonts w:ascii="Verdana" w:hAnsi="Verdana"/>
              </w:rPr>
              <w:t xml:space="preserve"> S</w:t>
            </w:r>
            <w:r w:rsidRPr="00294A9C">
              <w:rPr>
                <w:rFonts w:ascii="Verdana" w:hAnsi="Verdana"/>
              </w:rPr>
              <w:t>ta Digna</w:t>
            </w:r>
          </w:p>
          <w:p w:rsidR="00796B08" w:rsidRPr="00294A9C" w:rsidRDefault="00796B08" w:rsidP="00796B08">
            <w:pPr>
              <w:numPr>
                <w:ilvl w:val="0"/>
                <w:numId w:val="3"/>
              </w:numPr>
              <w:tabs>
                <w:tab w:val="clear" w:pos="720"/>
                <w:tab w:val="num" w:pos="355"/>
              </w:tabs>
              <w:ind w:left="355"/>
              <w:rPr>
                <w:rFonts w:ascii="Verdana" w:hAnsi="Verdana"/>
              </w:rPr>
            </w:pPr>
            <w:r w:rsidRPr="00294A9C">
              <w:rPr>
                <w:rFonts w:ascii="Verdana" w:hAnsi="Verdana"/>
              </w:rPr>
              <w:t>Igualada cap a Pines</w:t>
            </w:r>
          </w:p>
          <w:p w:rsidR="00796B08" w:rsidRPr="00294A9C" w:rsidRDefault="00796B08" w:rsidP="00796B08">
            <w:pPr>
              <w:numPr>
                <w:ilvl w:val="0"/>
                <w:numId w:val="3"/>
              </w:numPr>
              <w:tabs>
                <w:tab w:val="clear" w:pos="720"/>
                <w:tab w:val="num" w:pos="355"/>
              </w:tabs>
              <w:ind w:left="355"/>
              <w:rPr>
                <w:rFonts w:ascii="Verdana" w:hAnsi="Verdana"/>
              </w:rPr>
            </w:pPr>
            <w:r w:rsidRPr="00294A9C">
              <w:rPr>
                <w:rFonts w:ascii="Verdana" w:hAnsi="Verdana"/>
              </w:rPr>
              <w:t>Muralla St. Magí cap a Sta. Clara</w:t>
            </w:r>
          </w:p>
          <w:p w:rsidR="00796B08" w:rsidRPr="00294A9C" w:rsidRDefault="00796B08" w:rsidP="00796B08">
            <w:pPr>
              <w:numPr>
                <w:ilvl w:val="0"/>
                <w:numId w:val="3"/>
              </w:numPr>
              <w:tabs>
                <w:tab w:val="clear" w:pos="720"/>
                <w:tab w:val="num" w:pos="355"/>
              </w:tabs>
              <w:ind w:left="355"/>
              <w:rPr>
                <w:rFonts w:ascii="Verdana" w:hAnsi="Verdana"/>
              </w:rPr>
            </w:pPr>
            <w:r w:rsidRPr="00294A9C">
              <w:rPr>
                <w:rFonts w:ascii="Verdana" w:hAnsi="Verdana"/>
              </w:rPr>
              <w:t xml:space="preserve">Gral Prim cap </w:t>
            </w:r>
            <w:r>
              <w:rPr>
                <w:rFonts w:ascii="Verdana" w:hAnsi="Verdana"/>
              </w:rPr>
              <w:t>a St</w:t>
            </w:r>
            <w:r w:rsidRPr="00294A9C">
              <w:rPr>
                <w:rFonts w:ascii="Verdana" w:hAnsi="Verdana"/>
              </w:rPr>
              <w:t xml:space="preserve"> Pere</w:t>
            </w:r>
          </w:p>
        </w:tc>
      </w:tr>
      <w:tr w:rsidR="00796B08" w:rsidRPr="002047B0" w:rsidTr="00796B08">
        <w:trPr>
          <w:trHeight w:val="1015"/>
        </w:trPr>
        <w:tc>
          <w:tcPr>
            <w:tcW w:w="1987" w:type="dxa"/>
            <w:shd w:val="pct5" w:color="000000" w:fill="FFFFFF"/>
          </w:tcPr>
          <w:p w:rsidR="00796B08" w:rsidRDefault="00796B08" w:rsidP="005A1745">
            <w:pPr>
              <w:rPr>
                <w:rFonts w:ascii="Verdana" w:hAnsi="Verdana"/>
              </w:rPr>
            </w:pPr>
            <w:r w:rsidRPr="00294A9C">
              <w:rPr>
                <w:rFonts w:ascii="Verdana" w:hAnsi="Verdana"/>
                <w:b/>
              </w:rPr>
              <w:t>Dia 01</w:t>
            </w:r>
            <w:r w:rsidRPr="00294A9C">
              <w:rPr>
                <w:rFonts w:ascii="Verdana" w:hAnsi="Verdana"/>
              </w:rPr>
              <w:t xml:space="preserve"> </w:t>
            </w:r>
          </w:p>
          <w:p w:rsidR="00796B08" w:rsidRPr="00294A9C" w:rsidRDefault="00796B08" w:rsidP="005A1745">
            <w:pPr>
              <w:rPr>
                <w:rFonts w:ascii="Verdana" w:hAnsi="Verdana"/>
              </w:rPr>
            </w:pPr>
            <w:r w:rsidRPr="00294A9C">
              <w:rPr>
                <w:rFonts w:ascii="Verdana" w:hAnsi="Verdana"/>
              </w:rPr>
              <w:t xml:space="preserve">des de </w:t>
            </w:r>
            <w:r>
              <w:rPr>
                <w:rFonts w:ascii="Verdana" w:hAnsi="Verdana"/>
              </w:rPr>
              <w:t>les 21h   fins a les 22h.</w:t>
            </w:r>
          </w:p>
          <w:p w:rsidR="00796B08" w:rsidRPr="00243361" w:rsidRDefault="00796B08" w:rsidP="005A1745">
            <w:pPr>
              <w:jc w:val="center"/>
              <w:rPr>
                <w:rFonts w:ascii="Verdana" w:hAnsi="Verdana"/>
                <w:b/>
              </w:rPr>
            </w:pPr>
            <w:r w:rsidRPr="00243361">
              <w:rPr>
                <w:rFonts w:ascii="Verdana" w:hAnsi="Verdana"/>
                <w:b/>
              </w:rPr>
              <w:t>(BALL FOC)</w:t>
            </w:r>
          </w:p>
        </w:tc>
        <w:tc>
          <w:tcPr>
            <w:tcW w:w="3105" w:type="dxa"/>
            <w:shd w:val="pct5" w:color="000000" w:fill="FFFFFF"/>
          </w:tcPr>
          <w:p w:rsidR="00796B08" w:rsidRDefault="00796B08" w:rsidP="005A1745">
            <w:pPr>
              <w:rPr>
                <w:rFonts w:ascii="Verdana" w:hAnsi="Verdana"/>
              </w:rPr>
            </w:pPr>
            <w:r>
              <w:rPr>
                <w:rFonts w:ascii="Verdana" w:hAnsi="Verdana"/>
                <w:b/>
              </w:rPr>
              <w:t>Rbla N</w:t>
            </w:r>
            <w:r w:rsidR="00CA1B4B">
              <w:rPr>
                <w:rFonts w:ascii="Verdana" w:hAnsi="Verdana"/>
                <w:b/>
              </w:rPr>
              <w:t>ost</w:t>
            </w:r>
            <w:r w:rsidRPr="00294A9C">
              <w:rPr>
                <w:rFonts w:ascii="Verdana" w:hAnsi="Verdana"/>
                <w:b/>
              </w:rPr>
              <w:t>ra Senyora</w:t>
            </w:r>
            <w:r>
              <w:rPr>
                <w:rFonts w:ascii="Verdana" w:hAnsi="Verdana"/>
              </w:rPr>
              <w:t xml:space="preserve"> </w:t>
            </w:r>
          </w:p>
          <w:p w:rsidR="00796B08" w:rsidRPr="00243361" w:rsidRDefault="00796B08" w:rsidP="005A1745">
            <w:pPr>
              <w:rPr>
                <w:rFonts w:ascii="Verdana" w:hAnsi="Verdana"/>
                <w:b/>
              </w:rPr>
            </w:pPr>
            <w:r>
              <w:rPr>
                <w:rFonts w:ascii="Verdana" w:hAnsi="Verdana"/>
              </w:rPr>
              <w:t xml:space="preserve">(entre </w:t>
            </w:r>
            <w:r w:rsidRPr="00294A9C">
              <w:rPr>
                <w:rFonts w:ascii="Verdana" w:hAnsi="Verdana"/>
              </w:rPr>
              <w:t xml:space="preserve">Santa Clara </w:t>
            </w:r>
            <w:r>
              <w:rPr>
                <w:rFonts w:ascii="Verdana" w:hAnsi="Verdana"/>
              </w:rPr>
              <w:t xml:space="preserve">i </w:t>
            </w:r>
            <w:r w:rsidRPr="00294A9C">
              <w:rPr>
                <w:rFonts w:ascii="Verdana" w:hAnsi="Verdana"/>
              </w:rPr>
              <w:t>Bolet</w:t>
            </w:r>
            <w:r>
              <w:rPr>
                <w:rFonts w:ascii="Verdana" w:hAnsi="Verdana"/>
              </w:rPr>
              <w:t>)</w:t>
            </w:r>
          </w:p>
        </w:tc>
        <w:tc>
          <w:tcPr>
            <w:tcW w:w="3726" w:type="dxa"/>
            <w:shd w:val="pct5" w:color="000000" w:fill="FFFFFF"/>
          </w:tcPr>
          <w:p w:rsidR="00796B08" w:rsidRDefault="00796B08" w:rsidP="00796B08">
            <w:pPr>
              <w:numPr>
                <w:ilvl w:val="0"/>
                <w:numId w:val="3"/>
              </w:numPr>
              <w:tabs>
                <w:tab w:val="clear" w:pos="720"/>
                <w:tab w:val="num" w:pos="355"/>
              </w:tabs>
              <w:ind w:left="355"/>
              <w:rPr>
                <w:rFonts w:ascii="Verdana" w:hAnsi="Verdana"/>
              </w:rPr>
            </w:pPr>
            <w:r w:rsidRPr="00294A9C">
              <w:rPr>
                <w:rFonts w:ascii="Verdana" w:hAnsi="Verdana"/>
              </w:rPr>
              <w:t>Tarragona cap a</w:t>
            </w:r>
            <w:r>
              <w:rPr>
                <w:rFonts w:ascii="Verdana" w:hAnsi="Verdana"/>
              </w:rPr>
              <w:t xml:space="preserve"> G</w:t>
            </w:r>
            <w:r w:rsidRPr="00294A9C">
              <w:rPr>
                <w:rFonts w:ascii="Verdana" w:hAnsi="Verdana"/>
              </w:rPr>
              <w:t xml:space="preserve">ral Cortijo </w:t>
            </w:r>
          </w:p>
          <w:p w:rsidR="00796B08" w:rsidRPr="00294A9C" w:rsidRDefault="00796B08" w:rsidP="00796B08">
            <w:pPr>
              <w:numPr>
                <w:ilvl w:val="0"/>
                <w:numId w:val="3"/>
              </w:numPr>
              <w:tabs>
                <w:tab w:val="clear" w:pos="720"/>
                <w:tab w:val="num" w:pos="355"/>
              </w:tabs>
              <w:ind w:left="355"/>
              <w:rPr>
                <w:rFonts w:ascii="Verdana" w:hAnsi="Verdana"/>
              </w:rPr>
            </w:pPr>
            <w:r>
              <w:rPr>
                <w:rFonts w:ascii="Verdana" w:hAnsi="Verdana"/>
              </w:rPr>
              <w:t xml:space="preserve">Tarragona cap a </w:t>
            </w:r>
            <w:r w:rsidRPr="00294A9C">
              <w:rPr>
                <w:rFonts w:ascii="Verdana" w:hAnsi="Verdana"/>
              </w:rPr>
              <w:t>Rb</w:t>
            </w:r>
            <w:r>
              <w:rPr>
                <w:rFonts w:ascii="Verdana" w:hAnsi="Verdana"/>
              </w:rPr>
              <w:t>la</w:t>
            </w:r>
            <w:r w:rsidRPr="00294A9C">
              <w:rPr>
                <w:rFonts w:ascii="Verdana" w:hAnsi="Verdana"/>
              </w:rPr>
              <w:t xml:space="preserve"> St</w:t>
            </w:r>
            <w:r>
              <w:rPr>
                <w:rFonts w:ascii="Verdana" w:hAnsi="Verdana"/>
              </w:rPr>
              <w:t xml:space="preserve"> </w:t>
            </w:r>
            <w:r w:rsidRPr="00294A9C">
              <w:rPr>
                <w:rFonts w:ascii="Verdana" w:hAnsi="Verdana"/>
              </w:rPr>
              <w:t xml:space="preserve">Francesc </w:t>
            </w:r>
          </w:p>
          <w:p w:rsidR="00796B08" w:rsidRPr="00294A9C" w:rsidRDefault="00796B08" w:rsidP="00796B08">
            <w:pPr>
              <w:numPr>
                <w:ilvl w:val="0"/>
                <w:numId w:val="3"/>
              </w:numPr>
              <w:tabs>
                <w:tab w:val="clear" w:pos="720"/>
                <w:tab w:val="num" w:pos="355"/>
              </w:tabs>
              <w:ind w:left="355"/>
              <w:rPr>
                <w:rFonts w:ascii="Verdana" w:hAnsi="Verdana"/>
              </w:rPr>
            </w:pPr>
            <w:r>
              <w:rPr>
                <w:rFonts w:ascii="Verdana" w:hAnsi="Verdana"/>
              </w:rPr>
              <w:t>Barcelona cap a S</w:t>
            </w:r>
            <w:r w:rsidRPr="00294A9C">
              <w:rPr>
                <w:rFonts w:ascii="Verdana" w:hAnsi="Verdana"/>
              </w:rPr>
              <w:t>ta Digna</w:t>
            </w:r>
          </w:p>
          <w:p w:rsidR="00796B08" w:rsidRPr="00294A9C" w:rsidRDefault="00796B08" w:rsidP="00796B08">
            <w:pPr>
              <w:numPr>
                <w:ilvl w:val="0"/>
                <w:numId w:val="3"/>
              </w:numPr>
              <w:tabs>
                <w:tab w:val="clear" w:pos="720"/>
                <w:tab w:val="num" w:pos="355"/>
              </w:tabs>
              <w:ind w:left="355"/>
              <w:rPr>
                <w:rFonts w:ascii="Verdana" w:hAnsi="Verdana"/>
              </w:rPr>
            </w:pPr>
            <w:r w:rsidRPr="00294A9C">
              <w:rPr>
                <w:rFonts w:ascii="Verdana" w:hAnsi="Verdana"/>
              </w:rPr>
              <w:t>Igualada cap a Pines</w:t>
            </w:r>
          </w:p>
        </w:tc>
      </w:tr>
      <w:tr w:rsidR="00796B08" w:rsidRPr="002047B0" w:rsidTr="00796B08">
        <w:trPr>
          <w:trHeight w:val="1056"/>
        </w:trPr>
        <w:tc>
          <w:tcPr>
            <w:tcW w:w="1987" w:type="dxa"/>
            <w:shd w:val="pct5" w:color="000000" w:fill="FFFFFF"/>
          </w:tcPr>
          <w:p w:rsidR="00796B08" w:rsidRDefault="00796B08" w:rsidP="005A1745">
            <w:pPr>
              <w:rPr>
                <w:rFonts w:ascii="Verdana" w:hAnsi="Verdana"/>
              </w:rPr>
            </w:pPr>
            <w:r w:rsidRPr="00294A9C">
              <w:rPr>
                <w:rFonts w:ascii="Verdana" w:hAnsi="Verdana"/>
                <w:b/>
              </w:rPr>
              <w:t>Dia 02</w:t>
            </w:r>
            <w:r w:rsidRPr="00294A9C">
              <w:rPr>
                <w:rFonts w:ascii="Verdana" w:hAnsi="Verdana"/>
              </w:rPr>
              <w:t xml:space="preserve"> </w:t>
            </w:r>
          </w:p>
          <w:p w:rsidR="00796B08" w:rsidRPr="00294A9C" w:rsidRDefault="00796B08" w:rsidP="005A1745">
            <w:pPr>
              <w:rPr>
                <w:rFonts w:ascii="Verdana" w:hAnsi="Verdana"/>
              </w:rPr>
            </w:pPr>
            <w:r>
              <w:rPr>
                <w:rFonts w:ascii="Verdana" w:hAnsi="Verdana"/>
              </w:rPr>
              <w:t xml:space="preserve">des de les 23:30h </w:t>
            </w:r>
            <w:r w:rsidRPr="00294A9C">
              <w:rPr>
                <w:rFonts w:ascii="Verdana" w:hAnsi="Verdana"/>
              </w:rPr>
              <w:t>fins</w:t>
            </w:r>
            <w:r>
              <w:rPr>
                <w:rFonts w:ascii="Verdana" w:hAnsi="Verdana"/>
              </w:rPr>
              <w:t xml:space="preserve"> a</w:t>
            </w:r>
            <w:r w:rsidRPr="00294A9C">
              <w:rPr>
                <w:rFonts w:ascii="Verdana" w:hAnsi="Verdana"/>
              </w:rPr>
              <w:t xml:space="preserve"> les 00:30h</w:t>
            </w:r>
          </w:p>
          <w:p w:rsidR="00796B08" w:rsidRPr="00243361" w:rsidRDefault="00796B08" w:rsidP="005A1745">
            <w:pPr>
              <w:jc w:val="center"/>
              <w:rPr>
                <w:rFonts w:ascii="Verdana" w:hAnsi="Verdana"/>
                <w:b/>
              </w:rPr>
            </w:pPr>
            <w:r w:rsidRPr="00243361">
              <w:rPr>
                <w:rFonts w:ascii="Verdana" w:hAnsi="Verdana"/>
                <w:b/>
              </w:rPr>
              <w:t>(CASTELL FOC)</w:t>
            </w:r>
          </w:p>
        </w:tc>
        <w:tc>
          <w:tcPr>
            <w:tcW w:w="3105" w:type="dxa"/>
            <w:shd w:val="pct5" w:color="000000" w:fill="FFFFFF"/>
          </w:tcPr>
          <w:p w:rsidR="00796B08" w:rsidRDefault="00CA1B4B" w:rsidP="005A1745">
            <w:pPr>
              <w:rPr>
                <w:rFonts w:ascii="Verdana" w:hAnsi="Verdana"/>
              </w:rPr>
            </w:pPr>
            <w:r>
              <w:rPr>
                <w:rFonts w:ascii="Verdana" w:hAnsi="Verdana"/>
                <w:b/>
              </w:rPr>
              <w:t>R</w:t>
            </w:r>
            <w:r w:rsidR="00796B08" w:rsidRPr="00294A9C">
              <w:rPr>
                <w:rFonts w:ascii="Verdana" w:hAnsi="Verdana"/>
                <w:b/>
              </w:rPr>
              <w:t>bla Nostra Senyora</w:t>
            </w:r>
            <w:r w:rsidR="00796B08" w:rsidRPr="00294A9C">
              <w:rPr>
                <w:rFonts w:ascii="Verdana" w:hAnsi="Verdana"/>
              </w:rPr>
              <w:t xml:space="preserve"> </w:t>
            </w:r>
          </w:p>
          <w:p w:rsidR="00796B08" w:rsidRPr="00294A9C" w:rsidRDefault="00796B08" w:rsidP="005A1745">
            <w:pPr>
              <w:rPr>
                <w:rFonts w:ascii="Verdana" w:hAnsi="Verdana"/>
              </w:rPr>
            </w:pPr>
            <w:r>
              <w:rPr>
                <w:rFonts w:ascii="Verdana" w:hAnsi="Verdana"/>
              </w:rPr>
              <w:t>(entre S</w:t>
            </w:r>
            <w:r w:rsidRPr="00294A9C">
              <w:rPr>
                <w:rFonts w:ascii="Verdana" w:hAnsi="Verdana"/>
              </w:rPr>
              <w:t xml:space="preserve">ta Clara </w:t>
            </w:r>
            <w:r>
              <w:rPr>
                <w:rFonts w:ascii="Verdana" w:hAnsi="Verdana"/>
              </w:rPr>
              <w:t>i G</w:t>
            </w:r>
            <w:r w:rsidRPr="00294A9C">
              <w:rPr>
                <w:rFonts w:ascii="Verdana" w:hAnsi="Verdana"/>
              </w:rPr>
              <w:t>ral Cortijo</w:t>
            </w:r>
            <w:r>
              <w:rPr>
                <w:rFonts w:ascii="Verdana" w:hAnsi="Verdana"/>
              </w:rPr>
              <w:t>)</w:t>
            </w:r>
          </w:p>
        </w:tc>
        <w:tc>
          <w:tcPr>
            <w:tcW w:w="3726" w:type="dxa"/>
            <w:shd w:val="pct5" w:color="000000" w:fill="FFFFFF"/>
          </w:tcPr>
          <w:p w:rsidR="00796B08" w:rsidRPr="00294A9C" w:rsidRDefault="00796B08" w:rsidP="00796B08">
            <w:pPr>
              <w:numPr>
                <w:ilvl w:val="0"/>
                <w:numId w:val="3"/>
              </w:numPr>
              <w:tabs>
                <w:tab w:val="clear" w:pos="720"/>
              </w:tabs>
              <w:ind w:left="355"/>
              <w:rPr>
                <w:rFonts w:ascii="Verdana" w:hAnsi="Verdana"/>
              </w:rPr>
            </w:pPr>
            <w:r>
              <w:rPr>
                <w:rFonts w:ascii="Verdana" w:hAnsi="Verdana"/>
              </w:rPr>
              <w:t>Tarragona cap a G</w:t>
            </w:r>
            <w:r w:rsidRPr="00294A9C">
              <w:rPr>
                <w:rFonts w:ascii="Verdana" w:hAnsi="Verdana"/>
              </w:rPr>
              <w:t>ral Cortijo</w:t>
            </w:r>
          </w:p>
          <w:p w:rsidR="00796B08" w:rsidRDefault="00796B08" w:rsidP="00796B08">
            <w:pPr>
              <w:numPr>
                <w:ilvl w:val="0"/>
                <w:numId w:val="3"/>
              </w:numPr>
              <w:tabs>
                <w:tab w:val="clear" w:pos="720"/>
              </w:tabs>
              <w:ind w:left="355"/>
              <w:rPr>
                <w:rFonts w:ascii="Verdana" w:hAnsi="Verdana"/>
              </w:rPr>
            </w:pPr>
            <w:r w:rsidRPr="00294A9C">
              <w:rPr>
                <w:rFonts w:ascii="Verdana" w:hAnsi="Verdana"/>
              </w:rPr>
              <w:t xml:space="preserve">Barcelona cap a </w:t>
            </w:r>
            <w:r>
              <w:rPr>
                <w:rFonts w:ascii="Verdana" w:hAnsi="Verdana"/>
              </w:rPr>
              <w:t>S</w:t>
            </w:r>
            <w:r w:rsidRPr="00294A9C">
              <w:rPr>
                <w:rFonts w:ascii="Verdana" w:hAnsi="Verdana"/>
              </w:rPr>
              <w:t>ta Digna</w:t>
            </w:r>
            <w:r>
              <w:rPr>
                <w:rFonts w:ascii="Verdana" w:hAnsi="Verdana"/>
              </w:rPr>
              <w:t>/Sta Clara</w:t>
            </w:r>
          </w:p>
          <w:p w:rsidR="00796B08" w:rsidRDefault="00796B08" w:rsidP="00796B08">
            <w:pPr>
              <w:numPr>
                <w:ilvl w:val="0"/>
                <w:numId w:val="3"/>
              </w:numPr>
              <w:tabs>
                <w:tab w:val="clear" w:pos="720"/>
              </w:tabs>
              <w:ind w:left="355"/>
              <w:rPr>
                <w:rFonts w:ascii="Verdana" w:hAnsi="Verdana"/>
              </w:rPr>
            </w:pPr>
            <w:r>
              <w:rPr>
                <w:rFonts w:ascii="Verdana" w:hAnsi="Verdana"/>
              </w:rPr>
              <w:t>Sta Clara cap a S</w:t>
            </w:r>
            <w:r w:rsidRPr="00294A9C">
              <w:rPr>
                <w:rFonts w:ascii="Verdana" w:hAnsi="Verdana"/>
              </w:rPr>
              <w:t>ta Digna</w:t>
            </w:r>
            <w:r>
              <w:rPr>
                <w:rFonts w:ascii="Verdana" w:hAnsi="Verdana"/>
              </w:rPr>
              <w:t>/Barcelona</w:t>
            </w:r>
          </w:p>
          <w:p w:rsidR="00796B08" w:rsidRPr="00294A9C" w:rsidRDefault="00796B08" w:rsidP="00796B08">
            <w:pPr>
              <w:numPr>
                <w:ilvl w:val="0"/>
                <w:numId w:val="3"/>
              </w:numPr>
              <w:tabs>
                <w:tab w:val="clear" w:pos="720"/>
              </w:tabs>
              <w:ind w:left="355"/>
              <w:rPr>
                <w:rFonts w:ascii="Verdana" w:hAnsi="Verdana"/>
              </w:rPr>
            </w:pPr>
            <w:r>
              <w:rPr>
                <w:rFonts w:ascii="Verdana" w:hAnsi="Verdana"/>
              </w:rPr>
              <w:t>Gral Prim cap a St</w:t>
            </w:r>
            <w:r w:rsidRPr="00294A9C">
              <w:rPr>
                <w:rFonts w:ascii="Verdana" w:hAnsi="Verdana"/>
              </w:rPr>
              <w:t xml:space="preserve"> Pere</w:t>
            </w:r>
          </w:p>
        </w:tc>
      </w:tr>
    </w:tbl>
    <w:p w:rsidR="00796B08" w:rsidRPr="002047B0" w:rsidRDefault="00796B08" w:rsidP="00796B08">
      <w:pPr>
        <w:tabs>
          <w:tab w:val="left" w:pos="0"/>
        </w:tabs>
        <w:suppressAutoHyphens/>
        <w:jc w:val="both"/>
        <w:rPr>
          <w:rFonts w:ascii="Verdana" w:hAnsi="Verdana"/>
        </w:rPr>
      </w:pPr>
    </w:p>
    <w:p w:rsidR="00796B08" w:rsidRDefault="00796B08" w:rsidP="00121666">
      <w:pPr>
        <w:tabs>
          <w:tab w:val="left" w:pos="0"/>
        </w:tabs>
        <w:suppressAutoHyphens/>
        <w:jc w:val="both"/>
        <w:rPr>
          <w:rFonts w:ascii="Verdana" w:hAnsi="Verdana"/>
        </w:rPr>
      </w:pPr>
    </w:p>
    <w:p w:rsidR="00796B08" w:rsidRDefault="00796B08" w:rsidP="00121666">
      <w:pPr>
        <w:tabs>
          <w:tab w:val="left" w:pos="0"/>
        </w:tabs>
        <w:suppressAutoHyphens/>
        <w:jc w:val="both"/>
        <w:rPr>
          <w:rFonts w:ascii="Verdana" w:hAnsi="Verdana"/>
        </w:rPr>
      </w:pPr>
    </w:p>
    <w:p w:rsidR="00121666" w:rsidRDefault="00121666" w:rsidP="00121666">
      <w:pPr>
        <w:tabs>
          <w:tab w:val="left" w:pos="0"/>
        </w:tabs>
        <w:suppressAutoHyphens/>
        <w:jc w:val="both"/>
        <w:rPr>
          <w:rFonts w:ascii="Verdana" w:hAnsi="Verdana"/>
        </w:rPr>
      </w:pPr>
      <w:r>
        <w:rPr>
          <w:rFonts w:ascii="Verdana" w:hAnsi="Verdana"/>
        </w:rPr>
        <w:t>D’altra banda, per tal de facilitar l'aparcament als nombrosos visitants que els propers dies venen a la Vila per gaudir dels actes de la Festa Major, es recorda que Vilafranca disposa dels següents aparcaments públics i gratuïts:</w:t>
      </w:r>
    </w:p>
    <w:p w:rsidR="00121666" w:rsidRDefault="00121666" w:rsidP="00121666">
      <w:pPr>
        <w:suppressAutoHyphens/>
        <w:ind w:left="709"/>
        <w:jc w:val="both"/>
        <w:rPr>
          <w:rFonts w:ascii="Verdana" w:hAnsi="Verdana"/>
        </w:rPr>
      </w:pPr>
    </w:p>
    <w:p w:rsidR="00121666" w:rsidRDefault="00121666" w:rsidP="00121666">
      <w:pPr>
        <w:suppressAutoHyphens/>
        <w:ind w:left="709"/>
        <w:jc w:val="both"/>
        <w:rPr>
          <w:rFonts w:ascii="Verdana" w:hAnsi="Verdana"/>
        </w:rPr>
      </w:pPr>
      <w:r>
        <w:rPr>
          <w:rFonts w:ascii="Verdana" w:hAnsi="Verdana"/>
        </w:rPr>
        <w:t>L’Espiga (c/ Eugeni d’Ors) – 165 places</w:t>
      </w:r>
    </w:p>
    <w:p w:rsidR="00121666" w:rsidRDefault="00121666" w:rsidP="00121666">
      <w:pPr>
        <w:suppressAutoHyphens/>
        <w:ind w:left="709"/>
        <w:jc w:val="both"/>
        <w:rPr>
          <w:rFonts w:ascii="Verdana" w:hAnsi="Verdana"/>
        </w:rPr>
      </w:pPr>
      <w:r>
        <w:rPr>
          <w:rFonts w:ascii="Verdana" w:hAnsi="Verdana"/>
        </w:rPr>
        <w:t>Sant Julià (Parc de Sant Julià) – 100 places</w:t>
      </w:r>
    </w:p>
    <w:p w:rsidR="00121666" w:rsidRDefault="00121666" w:rsidP="00121666">
      <w:pPr>
        <w:suppressAutoHyphens/>
        <w:ind w:left="709"/>
        <w:jc w:val="both"/>
        <w:rPr>
          <w:rFonts w:ascii="Verdana" w:hAnsi="Verdana"/>
        </w:rPr>
      </w:pPr>
      <w:r>
        <w:rPr>
          <w:rFonts w:ascii="Verdana" w:hAnsi="Verdana"/>
        </w:rPr>
        <w:t>Arxiu - Jutjats (Av. Europa) – 100 places</w:t>
      </w:r>
    </w:p>
    <w:p w:rsidR="00121666" w:rsidRDefault="00121666" w:rsidP="00121666">
      <w:pPr>
        <w:suppressAutoHyphens/>
        <w:ind w:left="709"/>
        <w:jc w:val="both"/>
        <w:rPr>
          <w:rFonts w:ascii="Verdana" w:hAnsi="Verdana"/>
        </w:rPr>
      </w:pPr>
      <w:r>
        <w:rPr>
          <w:rFonts w:ascii="Verdana" w:hAnsi="Verdana"/>
        </w:rPr>
        <w:t>Les Clotes (c/ Balcó de les Clotes) – 170 places</w:t>
      </w:r>
    </w:p>
    <w:p w:rsidR="00121666" w:rsidRDefault="00121666" w:rsidP="00121666">
      <w:pPr>
        <w:suppressAutoHyphens/>
        <w:ind w:left="709"/>
        <w:jc w:val="both"/>
        <w:rPr>
          <w:rFonts w:ascii="Verdana" w:hAnsi="Verdana"/>
        </w:rPr>
      </w:pPr>
      <w:r>
        <w:rPr>
          <w:rFonts w:ascii="Verdana" w:hAnsi="Verdana"/>
        </w:rPr>
        <w:t>Parc de Llevant (c/ Igualada) – 70 places</w:t>
      </w:r>
    </w:p>
    <w:p w:rsidR="00121666" w:rsidRDefault="00121666" w:rsidP="00121666">
      <w:pPr>
        <w:suppressAutoHyphens/>
        <w:ind w:left="709"/>
        <w:jc w:val="both"/>
        <w:rPr>
          <w:rFonts w:ascii="Verdana" w:hAnsi="Verdana"/>
        </w:rPr>
      </w:pPr>
      <w:r>
        <w:rPr>
          <w:rFonts w:ascii="Verdana" w:hAnsi="Verdana"/>
        </w:rPr>
        <w:t>Cementiri (c/ Guardiola) – 40 places</w:t>
      </w:r>
    </w:p>
    <w:p w:rsidR="00121666" w:rsidRDefault="00121666" w:rsidP="00121666">
      <w:pPr>
        <w:suppressAutoHyphens/>
        <w:ind w:left="709"/>
        <w:jc w:val="both"/>
        <w:rPr>
          <w:rFonts w:ascii="Verdana" w:hAnsi="Verdana"/>
        </w:rPr>
      </w:pPr>
      <w:r>
        <w:rPr>
          <w:rFonts w:ascii="Verdana" w:hAnsi="Verdana"/>
        </w:rPr>
        <w:t>Auditori (Av. Catalunya) – 350 places</w:t>
      </w:r>
    </w:p>
    <w:p w:rsidR="00796B08" w:rsidRDefault="00796B08" w:rsidP="00121666">
      <w:pPr>
        <w:suppressAutoHyphens/>
        <w:ind w:left="709"/>
        <w:jc w:val="both"/>
        <w:rPr>
          <w:rFonts w:ascii="Verdana" w:hAnsi="Verdana"/>
        </w:rPr>
      </w:pPr>
      <w:r>
        <w:rPr>
          <w:rFonts w:ascii="Verdana" w:hAnsi="Verdana"/>
        </w:rPr>
        <w:t>Rafael Soler – 40 places</w:t>
      </w:r>
    </w:p>
    <w:p w:rsidR="00121666" w:rsidRDefault="00121666" w:rsidP="00121666">
      <w:pPr>
        <w:suppressAutoHyphens/>
        <w:ind w:left="709"/>
        <w:jc w:val="both"/>
        <w:rPr>
          <w:rFonts w:ascii="Verdana" w:hAnsi="Verdana"/>
        </w:rPr>
      </w:pPr>
      <w:r>
        <w:rPr>
          <w:rFonts w:ascii="Verdana" w:hAnsi="Verdana"/>
        </w:rPr>
        <w:t xml:space="preserve">Estació busos – </w:t>
      </w:r>
      <w:r w:rsidR="00796B08">
        <w:rPr>
          <w:rFonts w:ascii="Verdana" w:hAnsi="Verdana"/>
        </w:rPr>
        <w:t>6</w:t>
      </w:r>
      <w:r>
        <w:rPr>
          <w:rFonts w:ascii="Verdana" w:hAnsi="Verdana"/>
        </w:rPr>
        <w:t>0 places</w:t>
      </w:r>
    </w:p>
    <w:p w:rsidR="00121666" w:rsidRDefault="00121666" w:rsidP="00121666">
      <w:pPr>
        <w:suppressAutoHyphens/>
        <w:ind w:left="709"/>
        <w:jc w:val="both"/>
        <w:rPr>
          <w:rFonts w:ascii="Verdana" w:hAnsi="Verdana"/>
        </w:rPr>
      </w:pPr>
      <w:r>
        <w:rPr>
          <w:rFonts w:ascii="Verdana" w:hAnsi="Verdana"/>
        </w:rPr>
        <w:t xml:space="preserve">El Drac (c/Ferran) </w:t>
      </w:r>
      <w:r w:rsidR="00796B08">
        <w:rPr>
          <w:rFonts w:ascii="Verdana" w:hAnsi="Verdana"/>
        </w:rPr>
        <w:t>- 8</w:t>
      </w:r>
      <w:r>
        <w:rPr>
          <w:rFonts w:ascii="Verdana" w:hAnsi="Verdana"/>
        </w:rPr>
        <w:t>0 places</w:t>
      </w:r>
    </w:p>
    <w:p w:rsidR="00796B08" w:rsidRDefault="00796B08" w:rsidP="00121666">
      <w:pPr>
        <w:suppressAutoHyphens/>
        <w:ind w:left="709"/>
        <w:jc w:val="both"/>
        <w:rPr>
          <w:rFonts w:ascii="Verdana" w:hAnsi="Verdana"/>
        </w:rPr>
      </w:pPr>
    </w:p>
    <w:p w:rsidR="00121666" w:rsidRDefault="00121666" w:rsidP="00121666">
      <w:pPr>
        <w:tabs>
          <w:tab w:val="left" w:pos="0"/>
        </w:tabs>
        <w:suppressAutoHyphens/>
        <w:jc w:val="both"/>
        <w:rPr>
          <w:rFonts w:ascii="Verdana" w:hAnsi="Verdana"/>
        </w:rPr>
      </w:pPr>
    </w:p>
    <w:p w:rsidR="00121666" w:rsidRDefault="00121666" w:rsidP="00121666">
      <w:pPr>
        <w:tabs>
          <w:tab w:val="left" w:pos="0"/>
        </w:tabs>
        <w:suppressAutoHyphens/>
        <w:jc w:val="both"/>
        <w:rPr>
          <w:rFonts w:ascii="Verdana" w:hAnsi="Verdana"/>
        </w:rPr>
      </w:pPr>
      <w:r>
        <w:rPr>
          <w:rFonts w:ascii="Verdana" w:hAnsi="Verdana"/>
        </w:rPr>
        <w:t>A més, hi ha els següents aparcaments de pagament:</w:t>
      </w:r>
    </w:p>
    <w:p w:rsidR="00121666" w:rsidRDefault="00121666" w:rsidP="00121666">
      <w:pPr>
        <w:suppressAutoHyphens/>
        <w:ind w:left="709"/>
        <w:jc w:val="both"/>
        <w:rPr>
          <w:rFonts w:ascii="Verdana" w:hAnsi="Verdana"/>
        </w:rPr>
      </w:pPr>
    </w:p>
    <w:p w:rsidR="00121666" w:rsidRDefault="00121666" w:rsidP="00121666">
      <w:pPr>
        <w:suppressAutoHyphens/>
        <w:ind w:left="709"/>
        <w:jc w:val="both"/>
        <w:rPr>
          <w:rFonts w:ascii="Verdana" w:hAnsi="Verdana"/>
        </w:rPr>
      </w:pPr>
      <w:r>
        <w:rPr>
          <w:rFonts w:ascii="Verdana" w:hAnsi="Verdana"/>
        </w:rPr>
        <w:t>Rbla. Sant Francesc/Pl. Penedès – 600 places</w:t>
      </w:r>
    </w:p>
    <w:p w:rsidR="00121666" w:rsidRDefault="00121666" w:rsidP="00121666">
      <w:pPr>
        <w:suppressAutoHyphens/>
        <w:ind w:left="709"/>
        <w:jc w:val="both"/>
        <w:rPr>
          <w:rFonts w:ascii="Verdana" w:hAnsi="Verdana"/>
        </w:rPr>
      </w:pPr>
      <w:r>
        <w:rPr>
          <w:rFonts w:ascii="Verdana" w:hAnsi="Verdana"/>
        </w:rPr>
        <w:t>Cal Rondina (c/ Sta Clara)  - 230 places</w:t>
      </w:r>
    </w:p>
    <w:p w:rsidR="00121666" w:rsidRDefault="00121666" w:rsidP="00121666">
      <w:pPr>
        <w:suppressAutoHyphens/>
        <w:ind w:left="709"/>
        <w:jc w:val="both"/>
        <w:rPr>
          <w:rFonts w:ascii="Verdana" w:hAnsi="Verdana"/>
        </w:rPr>
      </w:pPr>
      <w:r>
        <w:rPr>
          <w:rFonts w:ascii="Verdana" w:hAnsi="Verdana"/>
        </w:rPr>
        <w:t>Pati de la Serra (c/ Beneficència) – 80 places (gratuït els festius)</w:t>
      </w:r>
    </w:p>
    <w:p w:rsidR="00121666" w:rsidRDefault="00121666" w:rsidP="00121666">
      <w:pPr>
        <w:suppressAutoHyphens/>
        <w:ind w:left="709"/>
        <w:jc w:val="both"/>
        <w:rPr>
          <w:rFonts w:ascii="Verdana" w:hAnsi="Verdana"/>
        </w:rPr>
      </w:pPr>
      <w:r>
        <w:rPr>
          <w:rFonts w:ascii="Verdana" w:hAnsi="Verdana"/>
        </w:rPr>
        <w:t>Biblioteca (c/ Ferran) – 35 places (gratuït els festius)</w:t>
      </w:r>
    </w:p>
    <w:p w:rsidR="00121666" w:rsidRDefault="00121666" w:rsidP="00121666">
      <w:pPr>
        <w:pStyle w:val="Encabezado"/>
        <w:tabs>
          <w:tab w:val="left" w:pos="708"/>
        </w:tabs>
        <w:rPr>
          <w:rFonts w:ascii="Verdana" w:hAnsi="Verdana"/>
        </w:rPr>
      </w:pPr>
    </w:p>
    <w:p w:rsidR="00121666" w:rsidRDefault="00121666" w:rsidP="00121666">
      <w:pPr>
        <w:pStyle w:val="Encabezado"/>
        <w:tabs>
          <w:tab w:val="left" w:pos="708"/>
        </w:tabs>
        <w:rPr>
          <w:rFonts w:ascii="Verdana" w:hAnsi="Verdana"/>
        </w:rPr>
      </w:pPr>
    </w:p>
    <w:p w:rsidR="00121666" w:rsidRDefault="00121666" w:rsidP="00121666">
      <w:pPr>
        <w:pStyle w:val="Encabezado"/>
        <w:tabs>
          <w:tab w:val="left" w:pos="708"/>
        </w:tabs>
        <w:jc w:val="both"/>
        <w:rPr>
          <w:rFonts w:ascii="Verdana" w:hAnsi="Verdana"/>
        </w:rPr>
      </w:pPr>
      <w:r>
        <w:rPr>
          <w:rFonts w:ascii="Verdana" w:hAnsi="Verdana"/>
          <w:b/>
        </w:rPr>
        <w:t>Modificacions dels horaris de les pilones d’accés a l’illa de vianants</w:t>
      </w:r>
      <w:r>
        <w:rPr>
          <w:rFonts w:ascii="Verdana" w:hAnsi="Verdana"/>
        </w:rPr>
        <w:t xml:space="preserve"> per Festa Major:</w:t>
      </w:r>
    </w:p>
    <w:p w:rsidR="00121666" w:rsidRDefault="00121666" w:rsidP="00121666">
      <w:pPr>
        <w:pStyle w:val="Encabezado"/>
        <w:tabs>
          <w:tab w:val="left" w:pos="708"/>
        </w:tabs>
        <w:rPr>
          <w:rFonts w:ascii="Verdana" w:hAnsi="Verdana"/>
        </w:rPr>
      </w:pPr>
    </w:p>
    <w:p w:rsidR="00121666" w:rsidRDefault="00796B08" w:rsidP="00121666">
      <w:pPr>
        <w:suppressAutoHyphens/>
        <w:ind w:left="709"/>
        <w:jc w:val="both"/>
        <w:rPr>
          <w:rFonts w:ascii="Verdana" w:hAnsi="Verdana"/>
        </w:rPr>
      </w:pPr>
      <w:r>
        <w:rPr>
          <w:rFonts w:ascii="Verdana" w:hAnsi="Verdana"/>
          <w:b/>
        </w:rPr>
        <w:t>Diumenge</w:t>
      </w:r>
      <w:r w:rsidR="00121666">
        <w:rPr>
          <w:rFonts w:ascii="Verdana" w:hAnsi="Verdana"/>
          <w:b/>
        </w:rPr>
        <w:t xml:space="preserve"> 28</w:t>
      </w:r>
      <w:r w:rsidR="00121666">
        <w:rPr>
          <w:rFonts w:ascii="Verdana" w:hAnsi="Verdana"/>
        </w:rPr>
        <w:t xml:space="preserve"> (</w:t>
      </w:r>
      <w:r>
        <w:rPr>
          <w:rFonts w:ascii="Verdana" w:hAnsi="Verdana"/>
        </w:rPr>
        <w:t>festiu</w:t>
      </w:r>
      <w:r w:rsidR="00121666">
        <w:rPr>
          <w:rFonts w:ascii="Verdana" w:hAnsi="Verdana"/>
        </w:rPr>
        <w:t xml:space="preserve">) </w:t>
      </w:r>
      <w:r>
        <w:rPr>
          <w:rFonts w:ascii="Verdana" w:hAnsi="Verdana"/>
        </w:rPr>
        <w:t>–</w:t>
      </w:r>
      <w:r w:rsidR="00121666">
        <w:rPr>
          <w:rFonts w:ascii="Verdana" w:hAnsi="Verdana"/>
        </w:rPr>
        <w:t xml:space="preserve"> </w:t>
      </w:r>
      <w:r>
        <w:rPr>
          <w:rFonts w:ascii="Verdana" w:hAnsi="Verdana"/>
        </w:rPr>
        <w:t>Horari habitual</w:t>
      </w:r>
    </w:p>
    <w:p w:rsidR="00121666" w:rsidRDefault="00121666" w:rsidP="00121666">
      <w:pPr>
        <w:suppressAutoHyphens/>
        <w:ind w:left="709"/>
        <w:jc w:val="both"/>
        <w:rPr>
          <w:rFonts w:ascii="Verdana" w:hAnsi="Verdana"/>
        </w:rPr>
      </w:pPr>
      <w:r>
        <w:rPr>
          <w:rFonts w:ascii="Verdana" w:hAnsi="Verdana"/>
        </w:rPr>
        <w:t xml:space="preserve">Illa oberta de </w:t>
      </w:r>
      <w:r w:rsidR="00796B08">
        <w:rPr>
          <w:rFonts w:ascii="Verdana" w:hAnsi="Verdana"/>
        </w:rPr>
        <w:t>9 a 16h</w:t>
      </w:r>
    </w:p>
    <w:p w:rsidR="00121666" w:rsidRDefault="00121666" w:rsidP="00121666">
      <w:pPr>
        <w:suppressAutoHyphens/>
        <w:ind w:left="709"/>
        <w:jc w:val="both"/>
        <w:rPr>
          <w:rFonts w:ascii="Verdana" w:hAnsi="Verdana"/>
        </w:rPr>
      </w:pPr>
    </w:p>
    <w:p w:rsidR="00121666" w:rsidRDefault="00796B08" w:rsidP="00121666">
      <w:pPr>
        <w:suppressAutoHyphens/>
        <w:ind w:left="709"/>
        <w:jc w:val="both"/>
        <w:rPr>
          <w:rFonts w:ascii="Verdana" w:hAnsi="Verdana"/>
        </w:rPr>
      </w:pPr>
      <w:r>
        <w:rPr>
          <w:rFonts w:ascii="Verdana" w:hAnsi="Verdana"/>
          <w:b/>
        </w:rPr>
        <w:t>Dilluns</w:t>
      </w:r>
      <w:r w:rsidR="00121666">
        <w:rPr>
          <w:rFonts w:ascii="Verdana" w:hAnsi="Verdana"/>
          <w:b/>
        </w:rPr>
        <w:t xml:space="preserve"> 29</w:t>
      </w:r>
      <w:r w:rsidR="00121666">
        <w:rPr>
          <w:rFonts w:ascii="Verdana" w:hAnsi="Verdana"/>
        </w:rPr>
        <w:t xml:space="preserve"> (laborable) - Modificar horaris</w:t>
      </w:r>
    </w:p>
    <w:p w:rsidR="00121666" w:rsidRDefault="00796B08" w:rsidP="00121666">
      <w:pPr>
        <w:suppressAutoHyphens/>
        <w:ind w:left="709"/>
        <w:jc w:val="both"/>
        <w:rPr>
          <w:rFonts w:ascii="Verdana" w:hAnsi="Verdana"/>
        </w:rPr>
      </w:pPr>
      <w:r>
        <w:rPr>
          <w:rFonts w:ascii="Verdana" w:hAnsi="Verdana"/>
        </w:rPr>
        <w:t xml:space="preserve">Tota l’illa oberta només de </w:t>
      </w:r>
      <w:r w:rsidR="00121666">
        <w:rPr>
          <w:rFonts w:ascii="Verdana" w:hAnsi="Verdana"/>
        </w:rPr>
        <w:t>7</w:t>
      </w:r>
      <w:r>
        <w:rPr>
          <w:rFonts w:ascii="Verdana" w:hAnsi="Verdana"/>
        </w:rPr>
        <w:t xml:space="preserve"> a 11h</w:t>
      </w:r>
    </w:p>
    <w:p w:rsidR="00121666" w:rsidRDefault="00121666" w:rsidP="00121666">
      <w:pPr>
        <w:suppressAutoHyphens/>
        <w:ind w:left="709"/>
        <w:jc w:val="both"/>
        <w:rPr>
          <w:rFonts w:ascii="Verdana" w:hAnsi="Verdana"/>
        </w:rPr>
      </w:pPr>
    </w:p>
    <w:p w:rsidR="00121666" w:rsidRDefault="00796B08" w:rsidP="00121666">
      <w:pPr>
        <w:suppressAutoHyphens/>
        <w:ind w:left="709"/>
        <w:jc w:val="both"/>
        <w:rPr>
          <w:rFonts w:ascii="Verdana" w:hAnsi="Verdana"/>
        </w:rPr>
      </w:pPr>
      <w:r>
        <w:rPr>
          <w:rFonts w:ascii="Verdana" w:hAnsi="Verdana"/>
          <w:b/>
        </w:rPr>
        <w:t>Dimarts 30</w:t>
      </w:r>
      <w:r w:rsidR="00121666">
        <w:rPr>
          <w:rFonts w:ascii="Verdana" w:hAnsi="Verdana"/>
        </w:rPr>
        <w:t xml:space="preserve"> (festiu) - Modificar horaris</w:t>
      </w:r>
    </w:p>
    <w:p w:rsidR="00121666" w:rsidRDefault="00121666" w:rsidP="00121666">
      <w:pPr>
        <w:suppressAutoHyphens/>
        <w:ind w:left="709"/>
        <w:jc w:val="both"/>
        <w:rPr>
          <w:rFonts w:ascii="Verdana" w:hAnsi="Verdana"/>
        </w:rPr>
      </w:pPr>
      <w:r>
        <w:rPr>
          <w:rFonts w:ascii="Verdana" w:hAnsi="Verdana"/>
        </w:rPr>
        <w:t xml:space="preserve">Tota l’illa oberta només de </w:t>
      </w:r>
      <w:r w:rsidR="00796B08">
        <w:rPr>
          <w:rFonts w:ascii="Verdana" w:hAnsi="Verdana"/>
        </w:rPr>
        <w:t>7 a 9h</w:t>
      </w:r>
    </w:p>
    <w:p w:rsidR="00121666" w:rsidRDefault="00121666" w:rsidP="00121666">
      <w:pPr>
        <w:suppressAutoHyphens/>
        <w:ind w:left="709"/>
        <w:jc w:val="both"/>
        <w:rPr>
          <w:rFonts w:ascii="Verdana" w:hAnsi="Verdana"/>
        </w:rPr>
      </w:pPr>
    </w:p>
    <w:p w:rsidR="00121666" w:rsidRDefault="00796B08" w:rsidP="00121666">
      <w:pPr>
        <w:suppressAutoHyphens/>
        <w:ind w:left="709"/>
        <w:jc w:val="both"/>
        <w:rPr>
          <w:rFonts w:ascii="Verdana" w:hAnsi="Verdana"/>
        </w:rPr>
      </w:pPr>
      <w:r>
        <w:rPr>
          <w:rFonts w:ascii="Verdana" w:hAnsi="Verdana"/>
          <w:b/>
        </w:rPr>
        <w:t>Dimecre</w:t>
      </w:r>
      <w:r w:rsidR="00121666">
        <w:rPr>
          <w:rFonts w:ascii="Verdana" w:hAnsi="Verdana"/>
          <w:b/>
        </w:rPr>
        <w:t>s 31</w:t>
      </w:r>
      <w:r w:rsidR="00121666">
        <w:rPr>
          <w:rFonts w:ascii="Verdana" w:hAnsi="Verdana"/>
        </w:rPr>
        <w:t xml:space="preserve"> (festiu) - Modificar horaris</w:t>
      </w:r>
    </w:p>
    <w:p w:rsidR="00121666" w:rsidRDefault="00121666" w:rsidP="00121666">
      <w:pPr>
        <w:suppressAutoHyphens/>
        <w:ind w:left="709"/>
        <w:jc w:val="both"/>
        <w:rPr>
          <w:rFonts w:ascii="Verdana" w:hAnsi="Verdana"/>
        </w:rPr>
      </w:pPr>
      <w:r>
        <w:rPr>
          <w:rFonts w:ascii="Verdana" w:hAnsi="Verdana"/>
        </w:rPr>
        <w:t xml:space="preserve">Tota l’illa oberta només de </w:t>
      </w:r>
      <w:r w:rsidR="00796B08">
        <w:rPr>
          <w:rFonts w:ascii="Verdana" w:hAnsi="Verdana"/>
        </w:rPr>
        <w:t>7 a 9h</w:t>
      </w:r>
    </w:p>
    <w:p w:rsidR="00121666" w:rsidRDefault="00121666" w:rsidP="00121666">
      <w:pPr>
        <w:suppressAutoHyphens/>
        <w:ind w:left="709"/>
        <w:jc w:val="both"/>
        <w:rPr>
          <w:rFonts w:ascii="Verdana" w:hAnsi="Verdana"/>
        </w:rPr>
      </w:pPr>
    </w:p>
    <w:p w:rsidR="00121666" w:rsidRDefault="00121666" w:rsidP="00121666">
      <w:pPr>
        <w:suppressAutoHyphens/>
        <w:ind w:left="709"/>
        <w:jc w:val="both"/>
        <w:rPr>
          <w:rFonts w:ascii="Verdana" w:hAnsi="Verdana"/>
        </w:rPr>
      </w:pPr>
      <w:r>
        <w:rPr>
          <w:rFonts w:ascii="Verdana" w:hAnsi="Verdana"/>
          <w:b/>
        </w:rPr>
        <w:t>Di</w:t>
      </w:r>
      <w:r w:rsidR="00796B08">
        <w:rPr>
          <w:rFonts w:ascii="Verdana" w:hAnsi="Verdana"/>
          <w:b/>
        </w:rPr>
        <w:t>jou</w:t>
      </w:r>
      <w:r>
        <w:rPr>
          <w:rFonts w:ascii="Verdana" w:hAnsi="Verdana"/>
          <w:b/>
        </w:rPr>
        <w:t>s 1</w:t>
      </w:r>
      <w:r>
        <w:rPr>
          <w:rFonts w:ascii="Verdana" w:hAnsi="Verdana"/>
        </w:rPr>
        <w:t xml:space="preserve"> (</w:t>
      </w:r>
      <w:r w:rsidR="00796B08">
        <w:rPr>
          <w:rFonts w:ascii="Verdana" w:hAnsi="Verdana"/>
        </w:rPr>
        <w:t>laborable</w:t>
      </w:r>
      <w:r>
        <w:rPr>
          <w:rFonts w:ascii="Verdana" w:hAnsi="Verdana"/>
        </w:rPr>
        <w:t>) - Modificar horaris</w:t>
      </w:r>
    </w:p>
    <w:p w:rsidR="00121666" w:rsidRDefault="00121666" w:rsidP="00121666">
      <w:pPr>
        <w:suppressAutoHyphens/>
        <w:ind w:left="709"/>
        <w:jc w:val="both"/>
        <w:rPr>
          <w:rFonts w:ascii="Verdana" w:hAnsi="Verdana"/>
        </w:rPr>
      </w:pPr>
      <w:r>
        <w:rPr>
          <w:rFonts w:ascii="Verdana" w:hAnsi="Verdana"/>
        </w:rPr>
        <w:t xml:space="preserve">Tota l’illa oberta només de </w:t>
      </w:r>
      <w:r w:rsidR="00796B08">
        <w:rPr>
          <w:rFonts w:ascii="Verdana" w:hAnsi="Verdana"/>
        </w:rPr>
        <w:t>7 a 11h</w:t>
      </w:r>
    </w:p>
    <w:p w:rsidR="00121666" w:rsidRDefault="00121666" w:rsidP="00121666">
      <w:pPr>
        <w:suppressAutoHyphens/>
        <w:ind w:left="709"/>
        <w:jc w:val="both"/>
        <w:rPr>
          <w:rFonts w:ascii="Verdana" w:hAnsi="Verdana"/>
        </w:rPr>
      </w:pPr>
    </w:p>
    <w:p w:rsidR="00121666" w:rsidRDefault="00796B08" w:rsidP="00121666">
      <w:pPr>
        <w:suppressAutoHyphens/>
        <w:ind w:left="709"/>
        <w:jc w:val="both"/>
        <w:rPr>
          <w:rFonts w:ascii="Verdana" w:hAnsi="Verdana"/>
        </w:rPr>
      </w:pPr>
      <w:r>
        <w:rPr>
          <w:rFonts w:ascii="Verdana" w:hAnsi="Verdana"/>
          <w:b/>
        </w:rPr>
        <w:t>Divendres</w:t>
      </w:r>
      <w:r w:rsidR="00121666">
        <w:rPr>
          <w:rFonts w:ascii="Verdana" w:hAnsi="Verdana"/>
          <w:b/>
        </w:rPr>
        <w:t xml:space="preserve"> 2</w:t>
      </w:r>
      <w:r w:rsidR="00121666">
        <w:rPr>
          <w:rFonts w:ascii="Verdana" w:hAnsi="Verdana"/>
        </w:rPr>
        <w:t xml:space="preserve"> (laborable) - Modificar horaris</w:t>
      </w:r>
    </w:p>
    <w:p w:rsidR="00121666" w:rsidRDefault="00121666" w:rsidP="00121666">
      <w:pPr>
        <w:suppressAutoHyphens/>
        <w:ind w:left="709"/>
        <w:jc w:val="both"/>
        <w:rPr>
          <w:rFonts w:ascii="Verdana" w:hAnsi="Verdana"/>
        </w:rPr>
      </w:pPr>
      <w:r>
        <w:rPr>
          <w:rFonts w:ascii="Verdana" w:hAnsi="Verdana"/>
        </w:rPr>
        <w:t xml:space="preserve">Illa oberta </w:t>
      </w:r>
      <w:r w:rsidR="00796B08">
        <w:rPr>
          <w:rFonts w:ascii="Verdana" w:hAnsi="Verdana"/>
        </w:rPr>
        <w:t>de 7</w:t>
      </w:r>
      <w:r>
        <w:rPr>
          <w:rFonts w:ascii="Verdana" w:hAnsi="Verdana"/>
        </w:rPr>
        <w:t xml:space="preserve"> a</w:t>
      </w:r>
      <w:r w:rsidR="00796B08">
        <w:rPr>
          <w:rFonts w:ascii="Verdana" w:hAnsi="Verdana"/>
        </w:rPr>
        <w:t xml:space="preserve"> 11h</w:t>
      </w:r>
    </w:p>
    <w:p w:rsidR="00121666" w:rsidRDefault="00796B08" w:rsidP="00121666">
      <w:pPr>
        <w:suppressAutoHyphens/>
        <w:ind w:left="709"/>
        <w:jc w:val="both"/>
        <w:rPr>
          <w:rFonts w:ascii="Verdana" w:hAnsi="Verdana"/>
        </w:rPr>
      </w:pPr>
      <w:r>
        <w:rPr>
          <w:rFonts w:ascii="Verdana" w:hAnsi="Verdana"/>
        </w:rPr>
        <w:t>Illa oberta de 14 a 17.30h</w:t>
      </w:r>
    </w:p>
    <w:p w:rsidR="00121666" w:rsidRDefault="00121666" w:rsidP="00121666">
      <w:pPr>
        <w:suppressAutoHyphens/>
        <w:ind w:left="709"/>
        <w:jc w:val="both"/>
        <w:rPr>
          <w:rFonts w:ascii="Verdana" w:hAnsi="Verdana"/>
        </w:rPr>
      </w:pPr>
      <w:r>
        <w:rPr>
          <w:rFonts w:ascii="Verdana" w:hAnsi="Verdana"/>
        </w:rPr>
        <w:t>Excepte Cort i Sant Joan pel concert vermut: tanca</w:t>
      </w:r>
      <w:r w:rsidR="00796B08">
        <w:rPr>
          <w:rFonts w:ascii="Verdana" w:hAnsi="Verdana"/>
        </w:rPr>
        <w:t>da d’</w:t>
      </w:r>
      <w:r>
        <w:rPr>
          <w:rFonts w:ascii="Verdana" w:hAnsi="Verdana"/>
        </w:rPr>
        <w:t>11 a 15</w:t>
      </w:r>
      <w:r w:rsidR="00796B08">
        <w:rPr>
          <w:rFonts w:ascii="Verdana" w:hAnsi="Verdana"/>
        </w:rPr>
        <w:t>h</w:t>
      </w:r>
    </w:p>
    <w:p w:rsidR="00121666" w:rsidRDefault="00121666" w:rsidP="00121666">
      <w:pPr>
        <w:pStyle w:val="Encabezado"/>
        <w:tabs>
          <w:tab w:val="left" w:pos="708"/>
        </w:tabs>
        <w:rPr>
          <w:rFonts w:ascii="Verdana" w:hAnsi="Verdana"/>
        </w:rPr>
      </w:pPr>
    </w:p>
    <w:p w:rsidR="00796B08" w:rsidRDefault="00796B08" w:rsidP="00796B08">
      <w:pPr>
        <w:jc w:val="both"/>
        <w:rPr>
          <w:rFonts w:asciiTheme="minorHAnsi" w:hAnsiTheme="minorHAnsi" w:cs="Arial"/>
          <w:sz w:val="24"/>
          <w:szCs w:val="22"/>
        </w:rPr>
      </w:pPr>
    </w:p>
    <w:p w:rsidR="00796B08" w:rsidRPr="004D15B7" w:rsidRDefault="00796B08" w:rsidP="00796B08">
      <w:pPr>
        <w:jc w:val="both"/>
        <w:rPr>
          <w:rFonts w:ascii="Verdana" w:hAnsi="Verdana" w:cs="Arial"/>
          <w:sz w:val="22"/>
          <w:szCs w:val="22"/>
        </w:rPr>
      </w:pPr>
      <w:r w:rsidRPr="004D15B7">
        <w:rPr>
          <w:rFonts w:ascii="Verdana" w:hAnsi="Verdana" w:cs="Arial"/>
          <w:sz w:val="22"/>
          <w:szCs w:val="22"/>
        </w:rPr>
        <w:t xml:space="preserve">Les pilones automàtiques de </w:t>
      </w:r>
      <w:r w:rsidRPr="004D15B7">
        <w:rPr>
          <w:rFonts w:ascii="Verdana" w:hAnsi="Verdana" w:cs="Arial"/>
          <w:b/>
          <w:sz w:val="22"/>
          <w:szCs w:val="22"/>
        </w:rPr>
        <w:t>Pl Jaume I</w:t>
      </w:r>
      <w:r>
        <w:rPr>
          <w:rFonts w:ascii="Verdana" w:hAnsi="Verdana" w:cs="Arial"/>
          <w:sz w:val="22"/>
          <w:szCs w:val="22"/>
        </w:rPr>
        <w:t xml:space="preserve"> tindran un horari propi:</w:t>
      </w:r>
    </w:p>
    <w:p w:rsidR="00796B08" w:rsidRPr="004D15B7" w:rsidRDefault="00796B08" w:rsidP="00796B08">
      <w:pPr>
        <w:ind w:left="1134"/>
        <w:jc w:val="both"/>
        <w:rPr>
          <w:rFonts w:ascii="Verdana" w:hAnsi="Verdana" w:cs="Arial"/>
          <w:sz w:val="22"/>
          <w:szCs w:val="22"/>
        </w:rPr>
      </w:pPr>
      <w:r w:rsidRPr="004D15B7">
        <w:rPr>
          <w:rFonts w:ascii="Verdana" w:hAnsi="Verdana" w:cs="Arial"/>
          <w:b/>
          <w:sz w:val="22"/>
          <w:szCs w:val="22"/>
        </w:rPr>
        <w:t>Diumenge 28</w:t>
      </w:r>
      <w:r w:rsidRPr="004D15B7">
        <w:rPr>
          <w:rFonts w:ascii="Verdana" w:hAnsi="Verdana" w:cs="Arial"/>
          <w:sz w:val="22"/>
          <w:szCs w:val="22"/>
        </w:rPr>
        <w:t xml:space="preserve"> (festiu)</w:t>
      </w:r>
    </w:p>
    <w:p w:rsidR="00796B08" w:rsidRPr="004D15B7" w:rsidRDefault="00796B08" w:rsidP="00796B08">
      <w:pPr>
        <w:ind w:left="1134"/>
        <w:jc w:val="both"/>
        <w:rPr>
          <w:rFonts w:ascii="Verdana" w:hAnsi="Verdana" w:cs="Arial"/>
          <w:sz w:val="22"/>
          <w:szCs w:val="22"/>
        </w:rPr>
      </w:pPr>
      <w:r w:rsidRPr="004D15B7">
        <w:rPr>
          <w:rFonts w:ascii="Verdana" w:hAnsi="Verdana" w:cs="Arial"/>
          <w:sz w:val="22"/>
          <w:szCs w:val="22"/>
        </w:rPr>
        <w:t xml:space="preserve">Baixen a les </w:t>
      </w:r>
      <w:r>
        <w:rPr>
          <w:rFonts w:ascii="Verdana" w:hAnsi="Verdana" w:cs="Arial"/>
          <w:sz w:val="22"/>
          <w:szCs w:val="22"/>
        </w:rPr>
        <w:t xml:space="preserve">14h i no s’activen durant tota la Festa Major </w:t>
      </w:r>
    </w:p>
    <w:p w:rsidR="00796B08" w:rsidRPr="004D15B7" w:rsidRDefault="00796B08" w:rsidP="00796B08">
      <w:pPr>
        <w:ind w:left="1134"/>
        <w:jc w:val="both"/>
        <w:rPr>
          <w:rFonts w:ascii="Verdana" w:hAnsi="Verdana" w:cs="Arial"/>
          <w:sz w:val="22"/>
          <w:szCs w:val="22"/>
        </w:rPr>
      </w:pPr>
      <w:r w:rsidRPr="004D15B7">
        <w:rPr>
          <w:rFonts w:ascii="Verdana" w:hAnsi="Verdana" w:cs="Arial"/>
          <w:b/>
          <w:sz w:val="22"/>
          <w:szCs w:val="22"/>
        </w:rPr>
        <w:t>Divendres 2</w:t>
      </w:r>
      <w:r w:rsidRPr="004D15B7">
        <w:rPr>
          <w:rFonts w:ascii="Verdana" w:hAnsi="Verdana" w:cs="Arial"/>
          <w:sz w:val="22"/>
          <w:szCs w:val="22"/>
        </w:rPr>
        <w:t xml:space="preserve"> (laborable)</w:t>
      </w:r>
    </w:p>
    <w:p w:rsidR="00796B08" w:rsidRPr="004D15B7" w:rsidRDefault="00796B08" w:rsidP="00796B08">
      <w:pPr>
        <w:pStyle w:val="Encabezado"/>
        <w:tabs>
          <w:tab w:val="clear" w:pos="4252"/>
          <w:tab w:val="clear" w:pos="8504"/>
        </w:tabs>
        <w:ind w:left="426" w:firstLine="708"/>
        <w:rPr>
          <w:rFonts w:ascii="Verdana" w:hAnsi="Verdana"/>
          <w:b/>
          <w:sz w:val="22"/>
          <w:szCs w:val="22"/>
        </w:rPr>
      </w:pPr>
      <w:r>
        <w:rPr>
          <w:rFonts w:ascii="Verdana" w:hAnsi="Verdana" w:cs="Arial"/>
          <w:sz w:val="22"/>
          <w:szCs w:val="22"/>
        </w:rPr>
        <w:t xml:space="preserve">Pugen a les 11h i recuperen </w:t>
      </w:r>
      <w:r w:rsidRPr="004D15B7">
        <w:rPr>
          <w:rFonts w:ascii="Verdana" w:hAnsi="Verdana" w:cs="Arial"/>
          <w:sz w:val="22"/>
          <w:szCs w:val="22"/>
        </w:rPr>
        <w:t>l’horari habitual</w:t>
      </w:r>
    </w:p>
    <w:p w:rsidR="00796B08" w:rsidRDefault="00796B08" w:rsidP="00121666">
      <w:pPr>
        <w:pStyle w:val="Encabezado"/>
        <w:tabs>
          <w:tab w:val="left" w:pos="708"/>
        </w:tabs>
        <w:rPr>
          <w:rFonts w:ascii="Verdana" w:hAnsi="Verdana"/>
        </w:rPr>
      </w:pPr>
    </w:p>
    <w:p w:rsidR="00796B08" w:rsidRDefault="00796B08" w:rsidP="00121666">
      <w:pPr>
        <w:pStyle w:val="Encabezado"/>
        <w:tabs>
          <w:tab w:val="left" w:pos="708"/>
        </w:tabs>
        <w:rPr>
          <w:rFonts w:ascii="Verdana" w:hAnsi="Verdana"/>
        </w:rPr>
      </w:pPr>
    </w:p>
    <w:p w:rsidR="00796B08" w:rsidRDefault="00796B08" w:rsidP="00121666">
      <w:pPr>
        <w:pStyle w:val="Encabezado"/>
        <w:tabs>
          <w:tab w:val="left" w:pos="708"/>
        </w:tabs>
        <w:rPr>
          <w:rFonts w:ascii="Verdana" w:hAnsi="Verdana"/>
        </w:rPr>
      </w:pPr>
    </w:p>
    <w:p w:rsidR="00121666" w:rsidRDefault="00121666" w:rsidP="00121666">
      <w:pPr>
        <w:pStyle w:val="Encabezado"/>
        <w:tabs>
          <w:tab w:val="left" w:pos="708"/>
        </w:tabs>
        <w:rPr>
          <w:rFonts w:ascii="Verdana" w:hAnsi="Verdana"/>
        </w:rPr>
      </w:pPr>
    </w:p>
    <w:p w:rsidR="00121666" w:rsidRDefault="00121666" w:rsidP="00121666">
      <w:pPr>
        <w:pStyle w:val="Encabezado"/>
        <w:tabs>
          <w:tab w:val="left" w:pos="708"/>
        </w:tabs>
        <w:rPr>
          <w:rFonts w:ascii="Verdana" w:hAnsi="Verdana"/>
        </w:rPr>
      </w:pPr>
    </w:p>
    <w:p w:rsidR="00121666" w:rsidRDefault="00796B08" w:rsidP="00121666">
      <w:pPr>
        <w:pStyle w:val="Encabezado"/>
        <w:tabs>
          <w:tab w:val="left" w:pos="708"/>
        </w:tabs>
        <w:rPr>
          <w:rFonts w:ascii="Verdana" w:hAnsi="Verdana"/>
        </w:rPr>
      </w:pPr>
      <w:r>
        <w:rPr>
          <w:rFonts w:ascii="Verdana" w:hAnsi="Verdana"/>
        </w:rPr>
        <w:t>2</w:t>
      </w:r>
      <w:r w:rsidR="00AF7C58">
        <w:rPr>
          <w:rFonts w:ascii="Verdana" w:hAnsi="Verdana"/>
        </w:rPr>
        <w:t>3</w:t>
      </w:r>
      <w:r>
        <w:rPr>
          <w:rFonts w:ascii="Verdana" w:hAnsi="Verdana"/>
        </w:rPr>
        <w:t xml:space="preserve"> d’agost de 2016</w:t>
      </w:r>
    </w:p>
    <w:p w:rsidR="0049500B" w:rsidRPr="0049500B" w:rsidRDefault="0049500B" w:rsidP="00121666">
      <w:pPr>
        <w:rPr>
          <w:rFonts w:ascii="Verdana" w:hAnsi="Verdana"/>
          <w:sz w:val="22"/>
          <w:szCs w:val="22"/>
          <w:u w:val="single"/>
        </w:rPr>
      </w:pPr>
    </w:p>
    <w:sectPr w:rsidR="0049500B" w:rsidRPr="0049500B" w:rsidSect="008B3C46">
      <w:headerReference w:type="default" r:id="rId8"/>
      <w:footerReference w:type="default" r:id="rId9"/>
      <w:pgSz w:w="11906" w:h="16838"/>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E1" w:rsidRDefault="00C753E1" w:rsidP="00091435">
      <w:r>
        <w:separator/>
      </w:r>
    </w:p>
  </w:endnote>
  <w:endnote w:type="continuationSeparator" w:id="0">
    <w:p w:rsidR="00C753E1" w:rsidRDefault="00C753E1" w:rsidP="00091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Default="00812397">
    <w:pPr>
      <w:pStyle w:val="NormalParagraphStyle"/>
      <w:tabs>
        <w:tab w:val="left" w:pos="0"/>
      </w:tabs>
      <w:jc w:val="right"/>
      <w:rPr>
        <w:rFonts w:ascii="Tahoma" w:hAnsi="Tahoma" w:cs="Tahoma"/>
        <w:sz w:val="16"/>
      </w:rPr>
    </w:pPr>
  </w:p>
  <w:p w:rsidR="00565309" w:rsidRDefault="00A678A0">
    <w:pPr>
      <w:pStyle w:val="NormalParagraphStyle"/>
      <w:tabs>
        <w:tab w:val="left" w:pos="0"/>
      </w:tabs>
      <w:jc w:val="right"/>
      <w:rPr>
        <w:rFonts w:ascii="Tahoma" w:hAnsi="Tahoma" w:cs="Tahoma"/>
        <w:sz w:val="16"/>
      </w:rPr>
    </w:pPr>
    <w:r>
      <w:rPr>
        <w:rFonts w:ascii="Tahoma" w:hAnsi="Tahoma" w:cs="Tahoma"/>
        <w:noProof/>
        <w:sz w:val="16"/>
        <w:lang w:val="ca-ES" w:eastAsia="ca-ES"/>
      </w:rPr>
      <w:pict>
        <v:shapetype id="_x0000_t202" coordsize="21600,21600" o:spt="202" path="m,l,21600r21600,l21600,xe">
          <v:stroke joinstyle="miter"/>
          <v:path gradientshapeok="t" o:connecttype="rect"/>
        </v:shapetype>
        <v:shape id="_x0000_s1028" type="#_x0000_t202" style="position:absolute;left:0;text-align:left;margin-left:-8.55pt;margin-top:3.25pt;width:79.6pt;height:50.65pt;z-index:251658240;mso-wrap-style:none" filled="f" stroked="f">
          <v:textbox style="mso-next-textbox:#_x0000_s1028;mso-fit-shape-to-text:t">
            <w:txbxContent>
              <w:p w:rsidR="00812397" w:rsidRDefault="00B558DB">
                <w:r>
                  <w:rPr>
                    <w:rFonts w:ascii="Tahoma" w:hAnsi="Tahoma" w:cs="Tahoma"/>
                    <w:noProof/>
                    <w:sz w:val="16"/>
                    <w:lang w:eastAsia="ca-ES"/>
                  </w:rPr>
                  <w:drawing>
                    <wp:inline distT="0" distB="0" distL="0" distR="0">
                      <wp:extent cx="819150" cy="546100"/>
                      <wp:effectExtent l="19050" t="0" r="0" b="0"/>
                      <wp:docPr id="1" name="Imagen 3" descr="vlf2015_gri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lf2015_grisos"/>
                              <pic:cNvPicPr>
                                <a:picLocks noChangeAspect="1" noChangeArrowheads="1"/>
                              </pic:cNvPicPr>
                            </pic:nvPicPr>
                            <pic:blipFill>
                              <a:blip r:embed="rId1"/>
                              <a:srcRect/>
                              <a:stretch>
                                <a:fillRect/>
                              </a:stretch>
                            </pic:blipFill>
                            <pic:spPr bwMode="auto">
                              <a:xfrm>
                                <a:off x="0" y="0"/>
                                <a:ext cx="819150" cy="546100"/>
                              </a:xfrm>
                              <a:prstGeom prst="rect">
                                <a:avLst/>
                              </a:prstGeom>
                              <a:noFill/>
                              <a:ln w="9525">
                                <a:noFill/>
                                <a:miter lim="800000"/>
                                <a:headEnd/>
                                <a:tailEnd/>
                              </a:ln>
                            </pic:spPr>
                          </pic:pic>
                        </a:graphicData>
                      </a:graphic>
                    </wp:inline>
                  </w:drawing>
                </w:r>
              </w:p>
            </w:txbxContent>
          </v:textbox>
        </v:shape>
      </w:pict>
    </w:r>
  </w:p>
  <w:p w:rsidR="00565309" w:rsidRDefault="00A678A0">
    <w:pPr>
      <w:pStyle w:val="NormalParagraphStyle"/>
      <w:tabs>
        <w:tab w:val="left" w:pos="0"/>
      </w:tabs>
      <w:jc w:val="center"/>
      <w:rPr>
        <w:rFonts w:ascii="Tahoma" w:hAnsi="Tahoma" w:cs="Tahoma"/>
        <w:sz w:val="16"/>
      </w:rPr>
    </w:pPr>
    <w:r w:rsidRPr="00A678A0">
      <w:rPr>
        <w:rFonts w:ascii="Tahoma" w:hAnsi="Tahoma" w:cs="Tahoma"/>
        <w:noProof/>
        <w:sz w:val="20"/>
        <w:lang w:val="es-ES"/>
      </w:rPr>
      <w:pict>
        <v:shape id="_x0000_s1026" type="#_x0000_t202" style="position:absolute;left:0;text-align:left;margin-left:369pt;margin-top:1.25pt;width:82.05pt;height:46pt;z-index:251657216" stroked="f">
          <v:textbox style="mso-next-textbox:#_x0000_s1026">
            <w:txbxContent>
              <w:p w:rsidR="00565309" w:rsidRDefault="00B558DB">
                <w:r>
                  <w:rPr>
                    <w:rFonts w:ascii="Tahoma" w:hAnsi="Tahoma" w:cs="Tahoma"/>
                    <w:noProof/>
                    <w:sz w:val="16"/>
                    <w:lang w:eastAsia="ca-ES"/>
                  </w:rPr>
                  <w:drawing>
                    <wp:inline distT="0" distB="0" distL="0" distR="0">
                      <wp:extent cx="695960" cy="340995"/>
                      <wp:effectExtent l="19050" t="0" r="8890" b="0"/>
                      <wp:docPr id="2" name="Imagen 1" descr="VP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P GRIS"/>
                              <pic:cNvPicPr>
                                <a:picLocks noChangeAspect="1" noChangeArrowheads="1"/>
                              </pic:cNvPicPr>
                            </pic:nvPicPr>
                            <pic:blipFill>
                              <a:blip r:embed="rId2"/>
                              <a:srcRect/>
                              <a:stretch>
                                <a:fillRect/>
                              </a:stretch>
                            </pic:blipFill>
                            <pic:spPr bwMode="auto">
                              <a:xfrm>
                                <a:off x="0" y="0"/>
                                <a:ext cx="695960" cy="340995"/>
                              </a:xfrm>
                              <a:prstGeom prst="rect">
                                <a:avLst/>
                              </a:prstGeom>
                              <a:noFill/>
                              <a:ln w="9525">
                                <a:noFill/>
                                <a:miter lim="800000"/>
                                <a:headEnd/>
                                <a:tailEnd/>
                              </a:ln>
                            </pic:spPr>
                          </pic:pic>
                        </a:graphicData>
                      </a:graphic>
                    </wp:inline>
                  </w:drawing>
                </w:r>
              </w:p>
            </w:txbxContent>
          </v:textbox>
        </v:shape>
      </w:pict>
    </w:r>
  </w:p>
  <w:p w:rsidR="00812397" w:rsidRDefault="00812397">
    <w:pPr>
      <w:pStyle w:val="NormalParagraphStyle"/>
      <w:tabs>
        <w:tab w:val="left" w:pos="0"/>
      </w:tabs>
      <w:jc w:val="center"/>
      <w:rPr>
        <w:rFonts w:ascii="Tahoma" w:hAnsi="Tahoma" w:cs="Tahoma"/>
        <w:sz w:val="16"/>
      </w:rPr>
    </w:pPr>
    <w:r>
      <w:rPr>
        <w:rFonts w:ascii="Tahoma" w:hAnsi="Tahoma" w:cs="Tahoma"/>
        <w:sz w:val="16"/>
      </w:rPr>
      <w:t xml:space="preserve">       </w:t>
    </w:r>
  </w:p>
  <w:p w:rsidR="00565309" w:rsidRDefault="00812397">
    <w:pPr>
      <w:pStyle w:val="NormalParagraphStyle"/>
      <w:tabs>
        <w:tab w:val="left" w:pos="0"/>
      </w:tabs>
      <w:jc w:val="center"/>
      <w:rPr>
        <w:rFonts w:ascii="Tahoma" w:hAnsi="Tahoma" w:cs="Tahoma"/>
        <w:sz w:val="16"/>
      </w:rPr>
    </w:pPr>
    <w:r>
      <w:rPr>
        <w:rFonts w:ascii="Tahoma" w:hAnsi="Tahoma" w:cs="Tahoma"/>
        <w:sz w:val="16"/>
      </w:rPr>
      <w:t xml:space="preserve">       </w:t>
    </w:r>
    <w:r w:rsidR="00356195">
      <w:rPr>
        <w:rFonts w:ascii="Tahoma" w:hAnsi="Tahoma" w:cs="Tahoma"/>
        <w:sz w:val="16"/>
      </w:rPr>
      <w:t xml:space="preserve">Cort 14 · 08720 Vilafranca del Penedès - 938 920 358 · </w:t>
    </w:r>
    <w:r w:rsidR="00356195" w:rsidRPr="00357377">
      <w:rPr>
        <w:rFonts w:ascii="Tahoma" w:hAnsi="Tahoma" w:cs="Tahoma"/>
        <w:sz w:val="16"/>
      </w:rPr>
      <w:t>www.vilafranca.cat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E1" w:rsidRDefault="00C753E1" w:rsidP="00091435">
      <w:r>
        <w:separator/>
      </w:r>
    </w:p>
  </w:footnote>
  <w:footnote w:type="continuationSeparator" w:id="0">
    <w:p w:rsidR="00C753E1" w:rsidRDefault="00C753E1" w:rsidP="00091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09" w:rsidRDefault="00356195">
    <w:pPr>
      <w:pStyle w:val="Encabezado"/>
    </w:pPr>
    <w:r>
      <w:t xml:space="preserve">                                      </w:t>
    </w:r>
  </w:p>
  <w:p w:rsidR="00091435" w:rsidRDefault="00B558DB">
    <w:pPr>
      <w:pStyle w:val="Encabezado"/>
      <w:rPr>
        <w:rFonts w:ascii="Tahoma" w:hAnsi="Tahoma" w:cs="Tahoma"/>
        <w:b/>
        <w:bCs/>
        <w:sz w:val="18"/>
      </w:rPr>
    </w:pPr>
    <w:r>
      <w:rPr>
        <w:rFonts w:ascii="Tahoma" w:hAnsi="Tahoma" w:cs="Tahoma"/>
        <w:b/>
        <w:noProof/>
        <w:sz w:val="18"/>
        <w:lang w:eastAsia="ca-ES"/>
      </w:rPr>
      <w:drawing>
        <wp:inline distT="0" distB="0" distL="0" distR="0">
          <wp:extent cx="1678940" cy="723265"/>
          <wp:effectExtent l="19050" t="0" r="0" b="0"/>
          <wp:docPr id="3" name="0 Imagen" descr="logo comunicació_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municació_col.gif"/>
                  <pic:cNvPicPr>
                    <a:picLocks noChangeAspect="1" noChangeArrowheads="1"/>
                  </pic:cNvPicPr>
                </pic:nvPicPr>
                <pic:blipFill>
                  <a:blip r:embed="rId1"/>
                  <a:srcRect/>
                  <a:stretch>
                    <a:fillRect/>
                  </a:stretch>
                </pic:blipFill>
                <pic:spPr bwMode="auto">
                  <a:xfrm>
                    <a:off x="0" y="0"/>
                    <a:ext cx="1678940" cy="723265"/>
                  </a:xfrm>
                  <a:prstGeom prst="rect">
                    <a:avLst/>
                  </a:prstGeom>
                  <a:noFill/>
                  <a:ln w="9525">
                    <a:noFill/>
                    <a:miter lim="800000"/>
                    <a:headEnd/>
                    <a:tailEnd/>
                  </a:ln>
                </pic:spPr>
              </pic:pic>
            </a:graphicData>
          </a:graphic>
        </wp:inline>
      </w:drawing>
    </w:r>
  </w:p>
  <w:p w:rsidR="007B5589" w:rsidRDefault="007B5589">
    <w:pPr>
      <w:pStyle w:val="Encabezado"/>
      <w:rPr>
        <w:rFonts w:ascii="Tahoma" w:hAnsi="Tahoma" w:cs="Tahoma"/>
        <w:b/>
        <w:bCs/>
        <w:sz w:val="18"/>
      </w:rPr>
    </w:pPr>
  </w:p>
  <w:p w:rsidR="00091435" w:rsidRDefault="00091435">
    <w:pPr>
      <w:pStyle w:val="Encabezado"/>
      <w:rPr>
        <w:rFonts w:ascii="Tahoma" w:hAnsi="Tahoma" w:cs="Tahoma"/>
        <w:b/>
        <w:b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E121D"/>
    <w:multiLevelType w:val="multilevel"/>
    <w:tmpl w:val="428A22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8A16FD"/>
    <w:multiLevelType w:val="multilevel"/>
    <w:tmpl w:val="1764CD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08"/>
  <w:hyphenationZone w:val="425"/>
  <w:characterSpacingControl w:val="doNotCompress"/>
  <w:hdrShapeDefaults>
    <o:shapedefaults v:ext="edit" spidmax="58370">
      <o:colormenu v:ext="edit" fillcolor="none" strokecolor="none"/>
    </o:shapedefaults>
    <o:shapelayout v:ext="edit">
      <o:idmap v:ext="edit" data="1"/>
    </o:shapelayout>
  </w:hdrShapeDefaults>
  <w:footnotePr>
    <w:footnote w:id="-1"/>
    <w:footnote w:id="0"/>
  </w:footnotePr>
  <w:endnotePr>
    <w:endnote w:id="-1"/>
    <w:endnote w:id="0"/>
  </w:endnotePr>
  <w:compat/>
  <w:rsids>
    <w:rsidRoot w:val="003958E2"/>
    <w:rsid w:val="00020C94"/>
    <w:rsid w:val="00026471"/>
    <w:rsid w:val="000345E7"/>
    <w:rsid w:val="000365D3"/>
    <w:rsid w:val="00091435"/>
    <w:rsid w:val="000A4807"/>
    <w:rsid w:val="000C0D98"/>
    <w:rsid w:val="000F4C24"/>
    <w:rsid w:val="00112BE9"/>
    <w:rsid w:val="00117517"/>
    <w:rsid w:val="00121666"/>
    <w:rsid w:val="0014529E"/>
    <w:rsid w:val="00170FCF"/>
    <w:rsid w:val="001B4434"/>
    <w:rsid w:val="00227005"/>
    <w:rsid w:val="00235AFB"/>
    <w:rsid w:val="0024376D"/>
    <w:rsid w:val="002948AA"/>
    <w:rsid w:val="002A038B"/>
    <w:rsid w:val="00336A2E"/>
    <w:rsid w:val="00356195"/>
    <w:rsid w:val="00357377"/>
    <w:rsid w:val="00361B70"/>
    <w:rsid w:val="00385F56"/>
    <w:rsid w:val="003958E2"/>
    <w:rsid w:val="003E6125"/>
    <w:rsid w:val="003F2D7F"/>
    <w:rsid w:val="0041254D"/>
    <w:rsid w:val="00445047"/>
    <w:rsid w:val="00457F84"/>
    <w:rsid w:val="004839AA"/>
    <w:rsid w:val="0049500B"/>
    <w:rsid w:val="00565309"/>
    <w:rsid w:val="005A102E"/>
    <w:rsid w:val="005F7FB3"/>
    <w:rsid w:val="006019D9"/>
    <w:rsid w:val="00607281"/>
    <w:rsid w:val="00670623"/>
    <w:rsid w:val="00675509"/>
    <w:rsid w:val="006907A1"/>
    <w:rsid w:val="006A7230"/>
    <w:rsid w:val="006C5D7A"/>
    <w:rsid w:val="006E5FF0"/>
    <w:rsid w:val="006E7574"/>
    <w:rsid w:val="00711F74"/>
    <w:rsid w:val="0077145B"/>
    <w:rsid w:val="00785BDB"/>
    <w:rsid w:val="00796B08"/>
    <w:rsid w:val="007B5589"/>
    <w:rsid w:val="007C1152"/>
    <w:rsid w:val="00812397"/>
    <w:rsid w:val="008B3C46"/>
    <w:rsid w:val="00913D91"/>
    <w:rsid w:val="00920F5D"/>
    <w:rsid w:val="00956611"/>
    <w:rsid w:val="00972DB4"/>
    <w:rsid w:val="00985744"/>
    <w:rsid w:val="009B5887"/>
    <w:rsid w:val="00A009DF"/>
    <w:rsid w:val="00A03B11"/>
    <w:rsid w:val="00A26357"/>
    <w:rsid w:val="00A36F49"/>
    <w:rsid w:val="00A46A07"/>
    <w:rsid w:val="00A51B8B"/>
    <w:rsid w:val="00A610AC"/>
    <w:rsid w:val="00A678A0"/>
    <w:rsid w:val="00A854B6"/>
    <w:rsid w:val="00AB5048"/>
    <w:rsid w:val="00AC521D"/>
    <w:rsid w:val="00AE3682"/>
    <w:rsid w:val="00AF7C58"/>
    <w:rsid w:val="00B00268"/>
    <w:rsid w:val="00B464FA"/>
    <w:rsid w:val="00B47CE6"/>
    <w:rsid w:val="00B558DB"/>
    <w:rsid w:val="00B60360"/>
    <w:rsid w:val="00BD6860"/>
    <w:rsid w:val="00BF377F"/>
    <w:rsid w:val="00BF7CAA"/>
    <w:rsid w:val="00C035C0"/>
    <w:rsid w:val="00C22901"/>
    <w:rsid w:val="00C753E1"/>
    <w:rsid w:val="00CA1B4B"/>
    <w:rsid w:val="00CA6930"/>
    <w:rsid w:val="00CC502F"/>
    <w:rsid w:val="00D10B43"/>
    <w:rsid w:val="00D136AB"/>
    <w:rsid w:val="00D34E8D"/>
    <w:rsid w:val="00D73B99"/>
    <w:rsid w:val="00DA79F2"/>
    <w:rsid w:val="00DE64C5"/>
    <w:rsid w:val="00DF4D0F"/>
    <w:rsid w:val="00EE5D47"/>
    <w:rsid w:val="00EF0EA2"/>
    <w:rsid w:val="00F15DCE"/>
    <w:rsid w:val="00F36EFD"/>
    <w:rsid w:val="00F37AED"/>
    <w:rsid w:val="00F4326F"/>
    <w:rsid w:val="00F4372D"/>
    <w:rsid w:val="00FF3E6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66"/>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spacing w:line="288" w:lineRule="auto"/>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semiHidden/>
    <w:unhideWhenUsed/>
    <w:rsid w:val="00091435"/>
    <w:pPr>
      <w:tabs>
        <w:tab w:val="center" w:pos="4252"/>
        <w:tab w:val="right" w:pos="8504"/>
      </w:tabs>
    </w:pPr>
  </w:style>
  <w:style w:type="character" w:customStyle="1" w:styleId="PiedepginaCar">
    <w:name w:val="Pie de página Car"/>
    <w:basedOn w:val="Fuentedeprrafopredeter"/>
    <w:link w:val="Piedepgina"/>
    <w:uiPriority w:val="99"/>
    <w:semiHidden/>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Textoindependiente">
    <w:name w:val="Body Text"/>
    <w:basedOn w:val="Normal"/>
    <w:link w:val="TextoindependienteCar"/>
    <w:semiHidden/>
    <w:unhideWhenUsed/>
    <w:rsid w:val="00121666"/>
    <w:pPr>
      <w:jc w:val="both"/>
    </w:pPr>
    <w:rPr>
      <w:sz w:val="24"/>
    </w:rPr>
  </w:style>
  <w:style w:type="character" w:customStyle="1" w:styleId="TextoindependienteCar">
    <w:name w:val="Texto independiente Car"/>
    <w:basedOn w:val="Fuentedeprrafopredeter"/>
    <w:link w:val="Textoindependiente"/>
    <w:semiHidden/>
    <w:rsid w:val="00121666"/>
    <w:rPr>
      <w:rFonts w:ascii="Times New Roman" w:eastAsia="Times New Roman" w:hAnsi="Times New Roman"/>
      <w:sz w:val="24"/>
      <w:lang w:eastAsia="es-ES"/>
    </w:rPr>
  </w:style>
</w:styles>
</file>

<file path=word/webSettings.xml><?xml version="1.0" encoding="utf-8"?>
<w:webSettings xmlns:r="http://schemas.openxmlformats.org/officeDocument/2006/relationships" xmlns:w="http://schemas.openxmlformats.org/wordprocessingml/2006/main">
  <w:divs>
    <w:div w:id="3841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OHER\Desktop\NP+VLF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6F7CD-3B55-4CF8-9F30-BFA97BF6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NP+VLF2015.dotx</Template>
  <TotalTime>0</TotalTime>
  <Pages>3</Pages>
  <Words>655</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EBOHER</dc:creator>
  <cp:lastModifiedBy>frodriguezg</cp:lastModifiedBy>
  <cp:revision>2</cp:revision>
  <dcterms:created xsi:type="dcterms:W3CDTF">2016-08-29T07:45:00Z</dcterms:created>
  <dcterms:modified xsi:type="dcterms:W3CDTF">2016-08-29T07:45:00Z</dcterms:modified>
</cp:coreProperties>
</file>